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DB" w:rsidRDefault="00B308DB" w:rsidP="007B7AAE">
      <w:pPr>
        <w:spacing w:after="0" w:line="240" w:lineRule="auto"/>
        <w:jc w:val="cente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6467475" cy="9658350"/>
            <wp:effectExtent l="0" t="0" r="9525" b="0"/>
            <wp:docPr id="1" name="Рисунок 1" descr="C:\Users\1\Downloads\photo_5220196109207587484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photo_5220196109207587484_y.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0726" cy="9663205"/>
                    </a:xfrm>
                    <a:prstGeom prst="rect">
                      <a:avLst/>
                    </a:prstGeom>
                    <a:noFill/>
                    <a:ln>
                      <a:noFill/>
                    </a:ln>
                  </pic:spPr>
                </pic:pic>
              </a:graphicData>
            </a:graphic>
          </wp:inline>
        </w:drawing>
      </w:r>
      <w:bookmarkEnd w:id="0"/>
    </w:p>
    <w:p w:rsidR="00622BD6" w:rsidRPr="007B7AAE" w:rsidRDefault="00C63CF8" w:rsidP="007B7AAE">
      <w:pPr>
        <w:spacing w:after="0" w:line="240" w:lineRule="auto"/>
        <w:jc w:val="center"/>
        <w:rPr>
          <w:rFonts w:ascii="Times New Roman" w:hAnsi="Times New Roman"/>
          <w:sz w:val="24"/>
          <w:szCs w:val="24"/>
        </w:rPr>
      </w:pPr>
      <w:r w:rsidRPr="007B7AAE">
        <w:rPr>
          <w:rFonts w:ascii="Times New Roman" w:hAnsi="Times New Roman"/>
          <w:sz w:val="24"/>
          <w:szCs w:val="24"/>
        </w:rPr>
        <w:lastRenderedPageBreak/>
        <w:t>ПЛАНИРУЕМЫЕ РЕЗУЛЬТАТЫ ОСВОЕНИЯ ПРОГРАММЫ</w:t>
      </w:r>
      <w:r w:rsidR="00622BD6" w:rsidRPr="007B7AAE">
        <w:rPr>
          <w:rFonts w:ascii="Times New Roman" w:hAnsi="Times New Roman"/>
          <w:sz w:val="24"/>
          <w:szCs w:val="24"/>
        </w:rPr>
        <w:t xml:space="preserve"> ПО ХИМИИ</w:t>
      </w:r>
      <w:r w:rsidRPr="007B7AAE">
        <w:rPr>
          <w:rFonts w:ascii="Times New Roman" w:hAnsi="Times New Roman"/>
          <w:sz w:val="24"/>
          <w:szCs w:val="24"/>
        </w:rPr>
        <w:t>.</w:t>
      </w:r>
    </w:p>
    <w:p w:rsidR="00622BD6" w:rsidRPr="004232E3" w:rsidRDefault="00622BD6" w:rsidP="00622BD6">
      <w:pPr>
        <w:autoSpaceDE w:val="0"/>
        <w:autoSpaceDN w:val="0"/>
        <w:adjustRightInd w:val="0"/>
        <w:spacing w:after="0" w:line="240" w:lineRule="auto"/>
        <w:jc w:val="both"/>
        <w:rPr>
          <w:rFonts w:ascii="Times New Roman" w:hAnsi="Times New Roman"/>
          <w:sz w:val="24"/>
          <w:szCs w:val="24"/>
        </w:rPr>
      </w:pPr>
      <w:r w:rsidRPr="00622BD6">
        <w:rPr>
          <w:rFonts w:ascii="Times New Roman" w:hAnsi="Times New Roman"/>
          <w:sz w:val="24"/>
          <w:szCs w:val="24"/>
        </w:rPr>
        <w:t xml:space="preserve">Достижение </w:t>
      </w:r>
      <w:proofErr w:type="gramStart"/>
      <w:r w:rsidRPr="00622BD6">
        <w:rPr>
          <w:rFonts w:ascii="Times New Roman" w:hAnsi="Times New Roman"/>
          <w:sz w:val="24"/>
          <w:szCs w:val="24"/>
        </w:rPr>
        <w:t>обучающимися</w:t>
      </w:r>
      <w:proofErr w:type="gramEnd"/>
      <w:r>
        <w:rPr>
          <w:rFonts w:ascii="Times New Roman" w:hAnsi="Times New Roman"/>
          <w:b/>
          <w:sz w:val="24"/>
          <w:szCs w:val="24"/>
        </w:rPr>
        <w:t xml:space="preserve"> личностных результатов:</w:t>
      </w:r>
    </w:p>
    <w:p w:rsidR="00622BD6" w:rsidRDefault="00622BD6" w:rsidP="00622BD6">
      <w:pPr>
        <w:pStyle w:val="a9"/>
        <w:widowControl w:val="0"/>
        <w:spacing w:after="0" w:line="240" w:lineRule="auto"/>
        <w:ind w:left="0"/>
        <w:jc w:val="both"/>
        <w:rPr>
          <w:rFonts w:ascii="Times New Roman" w:hAnsi="Times New Roman"/>
          <w:bCs/>
          <w:sz w:val="24"/>
          <w:szCs w:val="24"/>
          <w:lang w:eastAsia="en-US"/>
        </w:rPr>
      </w:pPr>
      <w:r>
        <w:rPr>
          <w:rFonts w:ascii="Times New Roman" w:hAnsi="Times New Roman"/>
          <w:bCs/>
          <w:sz w:val="24"/>
          <w:szCs w:val="24"/>
          <w:u w:val="single"/>
          <w:lang w:eastAsia="en-US"/>
        </w:rPr>
        <w:t>1.В</w:t>
      </w:r>
      <w:r w:rsidRPr="00623D94">
        <w:rPr>
          <w:rFonts w:ascii="Times New Roman" w:hAnsi="Times New Roman"/>
          <w:bCs/>
          <w:sz w:val="24"/>
          <w:szCs w:val="24"/>
          <w:u w:val="single"/>
          <w:lang w:eastAsia="en-US"/>
        </w:rPr>
        <w:t xml:space="preserve"> ценностно-ориентационной сфере:</w:t>
      </w:r>
      <w:r>
        <w:rPr>
          <w:rFonts w:ascii="Times New Roman" w:hAnsi="Times New Roman"/>
          <w:bCs/>
          <w:sz w:val="24"/>
          <w:szCs w:val="24"/>
          <w:lang w:eastAsia="en-US"/>
        </w:rPr>
        <w:t xml:space="preserve"> </w:t>
      </w:r>
    </w:p>
    <w:p w:rsidR="00622BD6" w:rsidRDefault="00622BD6" w:rsidP="00622BD6">
      <w:pPr>
        <w:pStyle w:val="a9"/>
        <w:widowControl w:val="0"/>
        <w:numPr>
          <w:ilvl w:val="3"/>
          <w:numId w:val="11"/>
        </w:numPr>
        <w:spacing w:after="0" w:line="240" w:lineRule="auto"/>
        <w:ind w:left="0" w:firstLine="0"/>
        <w:jc w:val="both"/>
        <w:rPr>
          <w:rFonts w:ascii="Times New Roman" w:hAnsi="Times New Roman"/>
          <w:sz w:val="24"/>
          <w:szCs w:val="24"/>
        </w:rPr>
      </w:pPr>
      <w:r>
        <w:rPr>
          <w:rFonts w:ascii="Times New Roman" w:hAnsi="Times New Roman"/>
          <w:bCs/>
          <w:sz w:val="24"/>
          <w:szCs w:val="24"/>
          <w:lang w:eastAsia="en-US"/>
        </w:rPr>
        <w:t>чувство гордости за российскую химическую науку, гуманизм. Отношение к труду, целеустремленность, самоконтроль и самооценка;</w:t>
      </w:r>
    </w:p>
    <w:p w:rsidR="00622BD6" w:rsidRPr="00622BD6" w:rsidRDefault="00622BD6" w:rsidP="00622BD6">
      <w:pPr>
        <w:pStyle w:val="a9"/>
        <w:widowControl w:val="0"/>
        <w:spacing w:after="0" w:line="240" w:lineRule="auto"/>
        <w:ind w:left="0"/>
        <w:jc w:val="both"/>
        <w:rPr>
          <w:rFonts w:ascii="Times New Roman" w:hAnsi="Times New Roman"/>
          <w:sz w:val="24"/>
          <w:szCs w:val="24"/>
        </w:rPr>
      </w:pPr>
      <w:r>
        <w:rPr>
          <w:rFonts w:ascii="Times New Roman" w:hAnsi="Times New Roman"/>
          <w:bCs/>
          <w:sz w:val="24"/>
          <w:szCs w:val="24"/>
          <w:u w:val="single"/>
          <w:lang w:eastAsia="en-US"/>
        </w:rPr>
        <w:t>2.В</w:t>
      </w:r>
      <w:r w:rsidRPr="00622BD6">
        <w:rPr>
          <w:rFonts w:ascii="Times New Roman" w:hAnsi="Times New Roman"/>
          <w:bCs/>
          <w:sz w:val="24"/>
          <w:szCs w:val="24"/>
          <w:u w:val="single"/>
          <w:lang w:eastAsia="en-US"/>
        </w:rPr>
        <w:t xml:space="preserve"> трудовой сфере:</w:t>
      </w:r>
    </w:p>
    <w:p w:rsidR="00622BD6" w:rsidRPr="00622BD6" w:rsidRDefault="00622BD6" w:rsidP="00622BD6">
      <w:pPr>
        <w:pStyle w:val="a9"/>
        <w:widowControl w:val="0"/>
        <w:numPr>
          <w:ilvl w:val="0"/>
          <w:numId w:val="11"/>
        </w:numPr>
        <w:spacing w:after="0" w:line="240" w:lineRule="auto"/>
        <w:ind w:left="0" w:firstLine="0"/>
        <w:jc w:val="both"/>
        <w:rPr>
          <w:rFonts w:ascii="Times New Roman" w:hAnsi="Times New Roman"/>
          <w:sz w:val="24"/>
          <w:szCs w:val="24"/>
        </w:rPr>
      </w:pPr>
      <w:r>
        <w:rPr>
          <w:rFonts w:ascii="Times New Roman" w:hAnsi="Times New Roman"/>
          <w:bCs/>
          <w:sz w:val="24"/>
          <w:szCs w:val="24"/>
          <w:lang w:eastAsia="en-US"/>
        </w:rPr>
        <w:t>готовность к осознанному выбору дальнейшей образовательной траектории;</w:t>
      </w:r>
    </w:p>
    <w:p w:rsidR="00622BD6" w:rsidRPr="00E209AD" w:rsidRDefault="00622BD6" w:rsidP="00622BD6">
      <w:pPr>
        <w:pStyle w:val="a9"/>
        <w:widowControl w:val="0"/>
        <w:spacing w:after="0" w:line="240" w:lineRule="auto"/>
        <w:ind w:left="0"/>
        <w:jc w:val="both"/>
        <w:rPr>
          <w:rFonts w:ascii="Times New Roman" w:hAnsi="Times New Roman"/>
          <w:sz w:val="24"/>
          <w:szCs w:val="24"/>
        </w:rPr>
      </w:pPr>
      <w:r>
        <w:rPr>
          <w:rFonts w:ascii="Times New Roman" w:hAnsi="Times New Roman"/>
          <w:bCs/>
          <w:sz w:val="24"/>
          <w:szCs w:val="24"/>
          <w:u w:val="single"/>
          <w:lang w:eastAsia="en-US"/>
        </w:rPr>
        <w:t>3.В</w:t>
      </w:r>
      <w:r w:rsidRPr="00622BD6">
        <w:rPr>
          <w:rFonts w:ascii="Times New Roman" w:hAnsi="Times New Roman"/>
          <w:bCs/>
          <w:sz w:val="24"/>
          <w:szCs w:val="24"/>
          <w:u w:val="single"/>
          <w:lang w:eastAsia="en-US"/>
        </w:rPr>
        <w:t xml:space="preserve"> познавательной (когнитивной, интеллектуальной) сфере</w:t>
      </w:r>
    </w:p>
    <w:p w:rsidR="00622BD6" w:rsidRPr="007B7AAE" w:rsidRDefault="00622BD6" w:rsidP="007B7AAE">
      <w:pPr>
        <w:pStyle w:val="a9"/>
        <w:widowControl w:val="0"/>
        <w:numPr>
          <w:ilvl w:val="0"/>
          <w:numId w:val="11"/>
        </w:numPr>
        <w:spacing w:after="0" w:line="240" w:lineRule="auto"/>
        <w:ind w:left="0" w:firstLine="0"/>
        <w:jc w:val="both"/>
        <w:rPr>
          <w:rFonts w:ascii="Times New Roman" w:hAnsi="Times New Roman"/>
          <w:sz w:val="24"/>
          <w:szCs w:val="24"/>
        </w:rPr>
      </w:pPr>
      <w:r>
        <w:rPr>
          <w:rFonts w:ascii="Times New Roman" w:hAnsi="Times New Roman"/>
          <w:bCs/>
          <w:sz w:val="24"/>
          <w:szCs w:val="24"/>
          <w:lang w:eastAsia="en-US"/>
        </w:rPr>
        <w:t>мотивация учения, умение управлять своей познавательной деятельностью.</w:t>
      </w:r>
    </w:p>
    <w:p w:rsidR="00C63CF8" w:rsidRDefault="00DF178B" w:rsidP="00C63CF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Предметными результатами </w:t>
      </w:r>
      <w:r>
        <w:rPr>
          <w:rFonts w:ascii="Times New Roman" w:hAnsi="Times New Roman"/>
          <w:sz w:val="24"/>
          <w:szCs w:val="24"/>
        </w:rPr>
        <w:t>являются:</w:t>
      </w:r>
    </w:p>
    <w:p w:rsidR="00DF178B" w:rsidRPr="00DF178B" w:rsidRDefault="00DF178B" w:rsidP="00DF178B">
      <w:pPr>
        <w:autoSpaceDE w:val="0"/>
        <w:autoSpaceDN w:val="0"/>
        <w:adjustRightInd w:val="0"/>
        <w:spacing w:after="0" w:line="240" w:lineRule="auto"/>
        <w:jc w:val="both"/>
        <w:rPr>
          <w:rFonts w:ascii="Times New Roman" w:hAnsi="Times New Roman"/>
          <w:sz w:val="24"/>
          <w:szCs w:val="24"/>
          <w:u w:val="single"/>
        </w:rPr>
      </w:pPr>
      <w:r w:rsidRPr="00DF178B">
        <w:rPr>
          <w:rFonts w:ascii="Times New Roman" w:hAnsi="Times New Roman"/>
          <w:sz w:val="24"/>
          <w:szCs w:val="24"/>
          <w:u w:val="single"/>
        </w:rPr>
        <w:t>1.В познавательной сфере:</w:t>
      </w:r>
    </w:p>
    <w:p w:rsidR="00DF178B" w:rsidRDefault="00622BD6" w:rsidP="00085B24">
      <w:pPr>
        <w:numPr>
          <w:ilvl w:val="0"/>
          <w:numId w:val="22"/>
        </w:numPr>
        <w:tabs>
          <w:tab w:val="clear" w:pos="644"/>
        </w:tabs>
        <w:autoSpaceDE w:val="0"/>
        <w:autoSpaceDN w:val="0"/>
        <w:adjustRightInd w:val="0"/>
        <w:spacing w:after="0" w:line="240" w:lineRule="auto"/>
        <w:ind w:left="0" w:firstLine="0"/>
        <w:jc w:val="both"/>
        <w:rPr>
          <w:rFonts w:ascii="Times New Roman" w:hAnsi="Times New Roman"/>
          <w:sz w:val="24"/>
          <w:szCs w:val="24"/>
        </w:rPr>
      </w:pPr>
      <w:r w:rsidRPr="00DF178B">
        <w:rPr>
          <w:rFonts w:ascii="Times New Roman" w:hAnsi="Times New Roman"/>
          <w:sz w:val="24"/>
          <w:szCs w:val="24"/>
        </w:rPr>
        <w:t xml:space="preserve">давать определения важнейших химических понятий: вещество (химический элемент, атом, ион, молекула, относительные атомная и молекулярная массы, химическая формула, амфотерность, оксиды, кислоты, основания, соли, индикатор, изотопы, химическая связь, </w:t>
      </w:r>
      <w:proofErr w:type="spellStart"/>
      <w:r w:rsidRPr="00DF178B">
        <w:rPr>
          <w:rFonts w:ascii="Times New Roman" w:hAnsi="Times New Roman"/>
          <w:sz w:val="24"/>
          <w:szCs w:val="24"/>
        </w:rPr>
        <w:t>электроотрицательность</w:t>
      </w:r>
      <w:proofErr w:type="spellEnd"/>
      <w:r w:rsidRPr="00DF178B">
        <w:rPr>
          <w:rFonts w:ascii="Times New Roman" w:hAnsi="Times New Roman"/>
          <w:sz w:val="24"/>
          <w:szCs w:val="24"/>
        </w:rPr>
        <w:t xml:space="preserve">, валентность, степень окисления, моль, молярная масса, молярный объем); химическая реакция </w:t>
      </w:r>
      <w:proofErr w:type="gramStart"/>
      <w:r w:rsidRPr="00DF178B">
        <w:rPr>
          <w:rFonts w:ascii="Times New Roman" w:hAnsi="Times New Roman"/>
          <w:sz w:val="24"/>
          <w:szCs w:val="24"/>
        </w:rPr>
        <w:t xml:space="preserve">( </w:t>
      </w:r>
      <w:proofErr w:type="gramEnd"/>
      <w:r w:rsidRPr="00DF178B">
        <w:rPr>
          <w:rFonts w:ascii="Times New Roman" w:hAnsi="Times New Roman"/>
          <w:sz w:val="24"/>
          <w:szCs w:val="24"/>
        </w:rPr>
        <w:t>растворы, электролитическая диссоциация, тепловой эффект реакци</w:t>
      </w:r>
      <w:r>
        <w:rPr>
          <w:rFonts w:ascii="Times New Roman" w:hAnsi="Times New Roman"/>
          <w:sz w:val="24"/>
          <w:szCs w:val="24"/>
        </w:rPr>
        <w:t xml:space="preserve">и, скорость химической реакции); </w:t>
      </w:r>
      <w:r w:rsidR="006D5626">
        <w:rPr>
          <w:rFonts w:ascii="Times New Roman" w:hAnsi="Times New Roman"/>
          <w:sz w:val="24"/>
          <w:szCs w:val="24"/>
        </w:rPr>
        <w:t>понятие об органической химии: углеводороды: метан, этан, пропан, этилен, ацетилен. Структурная формула. Кислородсодержащие органические соединения: этанол, глицерин, уксусная кислота, ацетаты. Реакции присоединения.</w:t>
      </w:r>
    </w:p>
    <w:p w:rsidR="00C63CF8" w:rsidRDefault="00622BD6" w:rsidP="00623D94">
      <w:pPr>
        <w:numPr>
          <w:ilvl w:val="0"/>
          <w:numId w:val="22"/>
        </w:numPr>
        <w:tabs>
          <w:tab w:val="clear" w:pos="644"/>
        </w:tabs>
        <w:autoSpaceDE w:val="0"/>
        <w:autoSpaceDN w:val="0"/>
        <w:adjustRightInd w:val="0"/>
        <w:spacing w:after="0" w:line="240" w:lineRule="auto"/>
        <w:ind w:left="142" w:firstLine="0"/>
        <w:jc w:val="both"/>
        <w:rPr>
          <w:rFonts w:ascii="Times New Roman" w:hAnsi="Times New Roman"/>
          <w:sz w:val="24"/>
          <w:szCs w:val="24"/>
        </w:rPr>
      </w:pPr>
      <w:r>
        <w:rPr>
          <w:rFonts w:ascii="Times New Roman" w:hAnsi="Times New Roman"/>
          <w:sz w:val="24"/>
          <w:szCs w:val="24"/>
        </w:rPr>
        <w:t xml:space="preserve">формулировать </w:t>
      </w:r>
      <w:r w:rsidRPr="00DF178B">
        <w:rPr>
          <w:rFonts w:ascii="Times New Roman" w:hAnsi="Times New Roman"/>
          <w:sz w:val="24"/>
          <w:szCs w:val="24"/>
        </w:rPr>
        <w:t xml:space="preserve">основные законы химии: сохранения массы веществ, </w:t>
      </w:r>
      <w:r>
        <w:rPr>
          <w:rFonts w:ascii="Times New Roman" w:hAnsi="Times New Roman"/>
          <w:sz w:val="24"/>
          <w:szCs w:val="24"/>
        </w:rPr>
        <w:t>и периодический закон, и раскрывать их смысл.</w:t>
      </w:r>
    </w:p>
    <w:p w:rsidR="00DF178B" w:rsidRDefault="00622BD6" w:rsidP="00623D94">
      <w:pPr>
        <w:numPr>
          <w:ilvl w:val="0"/>
          <w:numId w:val="22"/>
        </w:numPr>
        <w:tabs>
          <w:tab w:val="clear" w:pos="644"/>
        </w:tabs>
        <w:autoSpaceDE w:val="0"/>
        <w:autoSpaceDN w:val="0"/>
        <w:adjustRightInd w:val="0"/>
        <w:spacing w:after="0" w:line="240" w:lineRule="auto"/>
        <w:ind w:left="142" w:firstLine="0"/>
        <w:jc w:val="both"/>
        <w:rPr>
          <w:rFonts w:ascii="Times New Roman" w:hAnsi="Times New Roman"/>
          <w:sz w:val="24"/>
          <w:szCs w:val="24"/>
        </w:rPr>
      </w:pPr>
      <w:r>
        <w:rPr>
          <w:rFonts w:ascii="Times New Roman" w:hAnsi="Times New Roman"/>
          <w:sz w:val="24"/>
          <w:szCs w:val="24"/>
        </w:rPr>
        <w:t>описывать демонстрационные и самостоятельно проведенные эксперименты, используя русский язык и язык химии;</w:t>
      </w:r>
    </w:p>
    <w:p w:rsidR="00651E1A" w:rsidRDefault="00622BD6" w:rsidP="00623D94">
      <w:pPr>
        <w:numPr>
          <w:ilvl w:val="0"/>
          <w:numId w:val="22"/>
        </w:numPr>
        <w:tabs>
          <w:tab w:val="clear" w:pos="644"/>
        </w:tabs>
        <w:autoSpaceDE w:val="0"/>
        <w:autoSpaceDN w:val="0"/>
        <w:adjustRightInd w:val="0"/>
        <w:spacing w:after="0" w:line="240" w:lineRule="auto"/>
        <w:ind w:left="142" w:firstLine="0"/>
        <w:jc w:val="both"/>
        <w:rPr>
          <w:rFonts w:ascii="Times New Roman" w:hAnsi="Times New Roman"/>
          <w:sz w:val="24"/>
          <w:szCs w:val="24"/>
        </w:rPr>
      </w:pPr>
      <w:r>
        <w:rPr>
          <w:rFonts w:ascii="Times New Roman" w:hAnsi="Times New Roman"/>
          <w:sz w:val="24"/>
          <w:szCs w:val="24"/>
        </w:rPr>
        <w:t>описывать и различать изученные классы неорганических соединений, простые и сложные вещества, химические реакции;</w:t>
      </w:r>
    </w:p>
    <w:p w:rsidR="00651E1A" w:rsidRDefault="00622BD6" w:rsidP="00623D94">
      <w:pPr>
        <w:numPr>
          <w:ilvl w:val="0"/>
          <w:numId w:val="22"/>
        </w:numPr>
        <w:tabs>
          <w:tab w:val="clear" w:pos="644"/>
        </w:tabs>
        <w:autoSpaceDE w:val="0"/>
        <w:autoSpaceDN w:val="0"/>
        <w:adjustRightInd w:val="0"/>
        <w:spacing w:after="0" w:line="240" w:lineRule="auto"/>
        <w:ind w:left="142" w:firstLine="0"/>
        <w:jc w:val="both"/>
        <w:rPr>
          <w:rFonts w:ascii="Times New Roman" w:hAnsi="Times New Roman"/>
          <w:sz w:val="24"/>
          <w:szCs w:val="24"/>
        </w:rPr>
      </w:pPr>
      <w:r>
        <w:rPr>
          <w:rFonts w:ascii="Times New Roman" w:hAnsi="Times New Roman"/>
          <w:sz w:val="24"/>
          <w:szCs w:val="24"/>
        </w:rPr>
        <w:t>классифицировать изученные объекты и явления;</w:t>
      </w:r>
    </w:p>
    <w:p w:rsidR="00651E1A" w:rsidRDefault="00622BD6" w:rsidP="00623D94">
      <w:pPr>
        <w:numPr>
          <w:ilvl w:val="0"/>
          <w:numId w:val="22"/>
        </w:numPr>
        <w:tabs>
          <w:tab w:val="clear" w:pos="644"/>
        </w:tabs>
        <w:autoSpaceDE w:val="0"/>
        <w:autoSpaceDN w:val="0"/>
        <w:adjustRightInd w:val="0"/>
        <w:spacing w:after="0" w:line="240" w:lineRule="auto"/>
        <w:ind w:left="142" w:firstLine="0"/>
        <w:jc w:val="both"/>
        <w:rPr>
          <w:rFonts w:ascii="Times New Roman" w:hAnsi="Times New Roman"/>
          <w:sz w:val="24"/>
          <w:szCs w:val="24"/>
        </w:rPr>
      </w:pPr>
      <w:r>
        <w:rPr>
          <w:rFonts w:ascii="Times New Roman" w:hAnsi="Times New Roman"/>
          <w:sz w:val="24"/>
          <w:szCs w:val="24"/>
        </w:rPr>
        <w:t>наблюдать демонстрируемые и самостоятельно проводимые опыты, химические реакции, протекающие в природе и в быту;</w:t>
      </w:r>
    </w:p>
    <w:p w:rsidR="00651E1A" w:rsidRDefault="00622BD6" w:rsidP="00623D94">
      <w:pPr>
        <w:numPr>
          <w:ilvl w:val="0"/>
          <w:numId w:val="22"/>
        </w:numPr>
        <w:tabs>
          <w:tab w:val="clear" w:pos="644"/>
        </w:tabs>
        <w:autoSpaceDE w:val="0"/>
        <w:autoSpaceDN w:val="0"/>
        <w:adjustRightInd w:val="0"/>
        <w:spacing w:after="0" w:line="240" w:lineRule="auto"/>
        <w:ind w:left="142" w:firstLine="0"/>
        <w:jc w:val="both"/>
        <w:rPr>
          <w:rFonts w:ascii="Times New Roman" w:hAnsi="Times New Roman"/>
          <w:sz w:val="24"/>
          <w:szCs w:val="24"/>
        </w:rPr>
      </w:pPr>
      <w:r>
        <w:rPr>
          <w:rFonts w:ascii="Times New Roman" w:hAnsi="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623D94" w:rsidRPr="00623D94" w:rsidRDefault="00622BD6" w:rsidP="00623D94">
      <w:pPr>
        <w:numPr>
          <w:ilvl w:val="0"/>
          <w:numId w:val="22"/>
        </w:numPr>
        <w:tabs>
          <w:tab w:val="clear" w:pos="644"/>
        </w:tabs>
        <w:autoSpaceDE w:val="0"/>
        <w:autoSpaceDN w:val="0"/>
        <w:adjustRightInd w:val="0"/>
        <w:spacing w:after="0" w:line="240" w:lineRule="auto"/>
        <w:ind w:left="142" w:firstLine="0"/>
        <w:jc w:val="both"/>
        <w:rPr>
          <w:rFonts w:ascii="Times New Roman" w:hAnsi="Times New Roman"/>
          <w:sz w:val="24"/>
          <w:szCs w:val="24"/>
        </w:rPr>
      </w:pPr>
      <w:r w:rsidRPr="00623D94">
        <w:rPr>
          <w:rFonts w:ascii="Times New Roman" w:hAnsi="Times New Roman"/>
          <w:sz w:val="24"/>
          <w:szCs w:val="24"/>
        </w:rPr>
        <w:t>структурировать изученный материал и химическую информацию, полученную из других источников;</w:t>
      </w:r>
    </w:p>
    <w:p w:rsidR="00651E1A" w:rsidRPr="00623D94" w:rsidRDefault="00622BD6" w:rsidP="00623D94">
      <w:pPr>
        <w:numPr>
          <w:ilvl w:val="0"/>
          <w:numId w:val="22"/>
        </w:numPr>
        <w:tabs>
          <w:tab w:val="clear" w:pos="644"/>
        </w:tabs>
        <w:autoSpaceDE w:val="0"/>
        <w:autoSpaceDN w:val="0"/>
        <w:adjustRightInd w:val="0"/>
        <w:spacing w:after="0" w:line="240" w:lineRule="auto"/>
        <w:ind w:left="142" w:firstLine="0"/>
        <w:jc w:val="both"/>
        <w:rPr>
          <w:rFonts w:ascii="Times New Roman" w:hAnsi="Times New Roman"/>
          <w:sz w:val="24"/>
          <w:szCs w:val="24"/>
        </w:rPr>
      </w:pPr>
      <w:r w:rsidRPr="00623D94">
        <w:rPr>
          <w:rFonts w:ascii="Times New Roman" w:hAnsi="Times New Roman"/>
          <w:sz w:val="24"/>
          <w:szCs w:val="24"/>
        </w:rPr>
        <w:t>моделировать строение атомов элементов 1-3 периодов, строение простейших молекул.</w:t>
      </w:r>
    </w:p>
    <w:p w:rsidR="00651E1A" w:rsidRPr="00623D94" w:rsidRDefault="00651E1A" w:rsidP="00651E1A">
      <w:pPr>
        <w:autoSpaceDE w:val="0"/>
        <w:autoSpaceDN w:val="0"/>
        <w:adjustRightInd w:val="0"/>
        <w:spacing w:after="0" w:line="240" w:lineRule="auto"/>
        <w:jc w:val="both"/>
        <w:rPr>
          <w:rFonts w:ascii="Times New Roman" w:hAnsi="Times New Roman"/>
          <w:sz w:val="24"/>
          <w:szCs w:val="24"/>
          <w:u w:val="single"/>
        </w:rPr>
      </w:pPr>
      <w:r w:rsidRPr="00623D94">
        <w:rPr>
          <w:rFonts w:ascii="Times New Roman" w:hAnsi="Times New Roman"/>
          <w:sz w:val="24"/>
          <w:szCs w:val="24"/>
          <w:u w:val="single"/>
        </w:rPr>
        <w:t>2.В ценностно-ориентационной сфере:</w:t>
      </w:r>
    </w:p>
    <w:p w:rsidR="00623D94" w:rsidRDefault="00622BD6" w:rsidP="00623D94">
      <w:pPr>
        <w:pStyle w:val="a9"/>
        <w:numPr>
          <w:ilvl w:val="0"/>
          <w:numId w:val="22"/>
        </w:numPr>
        <w:tabs>
          <w:tab w:val="clear" w:pos="644"/>
          <w:tab w:val="num"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анализировать и оценивать последствия для окружающей среды бытовой и производственной деятельности человека, связанной с переработкой и использованием веществ;</w:t>
      </w:r>
    </w:p>
    <w:p w:rsidR="00623D94" w:rsidRDefault="00622BD6" w:rsidP="00623D94">
      <w:pPr>
        <w:pStyle w:val="a9"/>
        <w:numPr>
          <w:ilvl w:val="0"/>
          <w:numId w:val="22"/>
        </w:numPr>
        <w:tabs>
          <w:tab w:val="clear" w:pos="644"/>
          <w:tab w:val="num"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разъяснять на примерах материальное единство и взаимосвязь компонентов живой и неживой природы и человека как важную часть этого единства;</w:t>
      </w:r>
    </w:p>
    <w:p w:rsidR="00623D94" w:rsidRDefault="00622BD6" w:rsidP="00623D94">
      <w:pPr>
        <w:pStyle w:val="a9"/>
        <w:numPr>
          <w:ilvl w:val="0"/>
          <w:numId w:val="22"/>
        </w:numPr>
        <w:tabs>
          <w:tab w:val="clear" w:pos="644"/>
          <w:tab w:val="num"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строить свое поведение в соответствии с принципами бережного отношения к природе.</w:t>
      </w:r>
    </w:p>
    <w:p w:rsidR="00623D94" w:rsidRPr="00623D94" w:rsidRDefault="00623D94" w:rsidP="00623D94">
      <w:pPr>
        <w:autoSpaceDE w:val="0"/>
        <w:autoSpaceDN w:val="0"/>
        <w:adjustRightInd w:val="0"/>
        <w:spacing w:after="0" w:line="240" w:lineRule="auto"/>
        <w:jc w:val="both"/>
        <w:rPr>
          <w:rFonts w:ascii="Times New Roman" w:hAnsi="Times New Roman"/>
          <w:sz w:val="24"/>
          <w:szCs w:val="24"/>
          <w:u w:val="single"/>
        </w:rPr>
      </w:pPr>
      <w:r w:rsidRPr="00623D94">
        <w:rPr>
          <w:rFonts w:ascii="Times New Roman" w:hAnsi="Times New Roman"/>
          <w:sz w:val="24"/>
          <w:szCs w:val="24"/>
          <w:u w:val="single"/>
        </w:rPr>
        <w:t>3.В трудовой сфере:</w:t>
      </w:r>
    </w:p>
    <w:p w:rsidR="00623D94" w:rsidRDefault="00622BD6" w:rsidP="00623D94">
      <w:pPr>
        <w:pStyle w:val="a9"/>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планировать и проводить химический эксперимент;</w:t>
      </w:r>
    </w:p>
    <w:p w:rsidR="00623D94" w:rsidRDefault="00622BD6" w:rsidP="00623D94">
      <w:pPr>
        <w:pStyle w:val="a9"/>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использовать </w:t>
      </w:r>
      <w:r w:rsidR="00623D94">
        <w:rPr>
          <w:rFonts w:ascii="Times New Roman" w:hAnsi="Times New Roman"/>
          <w:sz w:val="24"/>
          <w:szCs w:val="24"/>
        </w:rPr>
        <w:t>вещества в соответствии с их предназначением и свойствами, описанными в инструкциях по применению.</w:t>
      </w:r>
    </w:p>
    <w:p w:rsidR="00623D94" w:rsidRPr="00623D94" w:rsidRDefault="00623D94" w:rsidP="00623D94">
      <w:pPr>
        <w:autoSpaceDE w:val="0"/>
        <w:autoSpaceDN w:val="0"/>
        <w:adjustRightInd w:val="0"/>
        <w:spacing w:after="0" w:line="240" w:lineRule="auto"/>
        <w:jc w:val="both"/>
        <w:rPr>
          <w:rFonts w:ascii="Times New Roman" w:hAnsi="Times New Roman"/>
          <w:sz w:val="24"/>
          <w:szCs w:val="24"/>
          <w:u w:val="single"/>
        </w:rPr>
      </w:pPr>
      <w:r w:rsidRPr="00623D94">
        <w:rPr>
          <w:rFonts w:ascii="Times New Roman" w:hAnsi="Times New Roman"/>
          <w:sz w:val="24"/>
          <w:szCs w:val="24"/>
          <w:u w:val="single"/>
        </w:rPr>
        <w:t>4.В сфере безопасности жизнедеятельности:</w:t>
      </w:r>
    </w:p>
    <w:p w:rsidR="00623D94" w:rsidRPr="00623D94" w:rsidRDefault="00622BD6" w:rsidP="00623D94">
      <w:pPr>
        <w:pStyle w:val="a9"/>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оказыват</w:t>
      </w:r>
      <w:r w:rsidR="00623D94">
        <w:rPr>
          <w:rFonts w:ascii="Times New Roman" w:hAnsi="Times New Roman"/>
          <w:sz w:val="24"/>
          <w:szCs w:val="24"/>
        </w:rPr>
        <w:t>ь первую помощь при отравлениях, ожогах и других травмах, связанных с веществами и лабораторным оборудованием.</w:t>
      </w:r>
    </w:p>
    <w:p w:rsidR="006D5626" w:rsidRDefault="006D5626" w:rsidP="00622BD6">
      <w:pPr>
        <w:widowControl w:val="0"/>
        <w:spacing w:after="0" w:line="240" w:lineRule="auto"/>
        <w:jc w:val="both"/>
        <w:rPr>
          <w:rFonts w:ascii="Times New Roman" w:hAnsi="Times New Roman"/>
          <w:b/>
          <w:sz w:val="24"/>
          <w:szCs w:val="24"/>
        </w:rPr>
      </w:pPr>
    </w:p>
    <w:p w:rsidR="006D5626" w:rsidRDefault="006D5626" w:rsidP="00622BD6">
      <w:pPr>
        <w:widowControl w:val="0"/>
        <w:spacing w:after="0" w:line="240" w:lineRule="auto"/>
        <w:jc w:val="both"/>
        <w:rPr>
          <w:rFonts w:ascii="Times New Roman" w:hAnsi="Times New Roman"/>
          <w:b/>
          <w:sz w:val="24"/>
          <w:szCs w:val="24"/>
        </w:rPr>
      </w:pPr>
    </w:p>
    <w:p w:rsidR="006D5626" w:rsidRDefault="006D5626" w:rsidP="00622BD6">
      <w:pPr>
        <w:widowControl w:val="0"/>
        <w:spacing w:after="0" w:line="240" w:lineRule="auto"/>
        <w:jc w:val="both"/>
        <w:rPr>
          <w:rFonts w:ascii="Times New Roman" w:hAnsi="Times New Roman"/>
          <w:b/>
          <w:sz w:val="24"/>
          <w:szCs w:val="24"/>
        </w:rPr>
      </w:pPr>
    </w:p>
    <w:p w:rsidR="006D5626" w:rsidRDefault="006D5626" w:rsidP="00622BD6">
      <w:pPr>
        <w:widowControl w:val="0"/>
        <w:spacing w:after="0" w:line="240" w:lineRule="auto"/>
        <w:jc w:val="both"/>
        <w:rPr>
          <w:rFonts w:ascii="Times New Roman" w:hAnsi="Times New Roman"/>
          <w:b/>
          <w:sz w:val="24"/>
          <w:szCs w:val="24"/>
        </w:rPr>
      </w:pPr>
    </w:p>
    <w:p w:rsidR="00622BD6" w:rsidRDefault="00622BD6" w:rsidP="00622BD6">
      <w:pPr>
        <w:widowControl w:val="0"/>
        <w:spacing w:after="0" w:line="240" w:lineRule="auto"/>
        <w:jc w:val="both"/>
        <w:rPr>
          <w:rFonts w:ascii="Times New Roman" w:hAnsi="Times New Roman"/>
          <w:sz w:val="24"/>
          <w:szCs w:val="24"/>
        </w:rPr>
      </w:pPr>
      <w:proofErr w:type="spellStart"/>
      <w:r w:rsidRPr="00622BD6">
        <w:rPr>
          <w:rFonts w:ascii="Times New Roman" w:hAnsi="Times New Roman"/>
          <w:b/>
          <w:sz w:val="24"/>
          <w:szCs w:val="24"/>
        </w:rPr>
        <w:lastRenderedPageBreak/>
        <w:t>Метапредметными</w:t>
      </w:r>
      <w:proofErr w:type="spellEnd"/>
      <w:r w:rsidRPr="00622BD6">
        <w:rPr>
          <w:rFonts w:ascii="Times New Roman" w:hAnsi="Times New Roman"/>
          <w:b/>
          <w:sz w:val="24"/>
          <w:szCs w:val="24"/>
        </w:rPr>
        <w:t xml:space="preserve"> результатами</w:t>
      </w:r>
      <w:r w:rsidR="007B7AAE">
        <w:rPr>
          <w:rFonts w:ascii="Times New Roman" w:hAnsi="Times New Roman"/>
          <w:sz w:val="24"/>
          <w:szCs w:val="24"/>
        </w:rPr>
        <w:t xml:space="preserve"> являются:</w:t>
      </w:r>
    </w:p>
    <w:p w:rsidR="00622BD6" w:rsidRDefault="00622BD6" w:rsidP="00622BD6">
      <w:pPr>
        <w:pStyle w:val="a9"/>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владение универсальными </w:t>
      </w:r>
      <w:proofErr w:type="gramStart"/>
      <w:r>
        <w:rPr>
          <w:rFonts w:ascii="Times New Roman" w:hAnsi="Times New Roman"/>
          <w:sz w:val="24"/>
          <w:szCs w:val="24"/>
        </w:rPr>
        <w:t>естественно-научными</w:t>
      </w:r>
      <w:proofErr w:type="gramEnd"/>
      <w:r>
        <w:rPr>
          <w:rFonts w:ascii="Times New Roman" w:hAnsi="Times New Roman"/>
          <w:sz w:val="24"/>
          <w:szCs w:val="24"/>
        </w:rPr>
        <w:t xml:space="preserve"> способами деятельности: наблюдение, измерение, эксперимент, учебное исследование;</w:t>
      </w:r>
    </w:p>
    <w:p w:rsidR="00622BD6" w:rsidRDefault="00622BD6" w:rsidP="00622BD6">
      <w:pPr>
        <w:pStyle w:val="a9"/>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622BD6" w:rsidRDefault="00622BD6" w:rsidP="00622BD6">
      <w:pPr>
        <w:pStyle w:val="a9"/>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использование универсальных способов деятельности по решению проблем</w:t>
      </w:r>
      <w:r w:rsidR="007B7AAE">
        <w:rPr>
          <w:rFonts w:ascii="Times New Roman" w:hAnsi="Times New Roman"/>
          <w:sz w:val="24"/>
          <w:szCs w:val="24"/>
        </w:rPr>
        <w:t xml:space="preserve"> и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7B7AAE" w:rsidRDefault="007B7AAE" w:rsidP="00622BD6">
      <w:pPr>
        <w:pStyle w:val="a9"/>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умение генерировать идеи и определять средства, необходимые для их реализации;</w:t>
      </w:r>
    </w:p>
    <w:p w:rsidR="007B7AAE" w:rsidRDefault="007B7AAE" w:rsidP="00622BD6">
      <w:pPr>
        <w:pStyle w:val="a9"/>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умение определять цели и задачи деятельности. Выбирать средства реализации цели и применять их на практике;</w:t>
      </w:r>
    </w:p>
    <w:p w:rsidR="007B7AAE" w:rsidRPr="00622BD6" w:rsidRDefault="007B7AAE" w:rsidP="00622BD6">
      <w:pPr>
        <w:pStyle w:val="a9"/>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использование различных источников для получения химической информации.</w:t>
      </w:r>
    </w:p>
    <w:p w:rsidR="00E075DE" w:rsidRDefault="00E075DE"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960F5D" w:rsidRDefault="00960F5D" w:rsidP="00085B24">
      <w:pPr>
        <w:spacing w:after="0" w:line="240" w:lineRule="auto"/>
        <w:rPr>
          <w:rFonts w:ascii="Times New Roman" w:hAnsi="Times New Roman"/>
          <w:b/>
          <w:sz w:val="24"/>
          <w:szCs w:val="24"/>
        </w:rPr>
      </w:pPr>
    </w:p>
    <w:p w:rsidR="00C70EB9" w:rsidRDefault="00C70EB9" w:rsidP="00085B24">
      <w:pPr>
        <w:spacing w:after="0" w:line="240" w:lineRule="auto"/>
        <w:rPr>
          <w:rFonts w:ascii="Times New Roman" w:hAnsi="Times New Roman"/>
          <w:b/>
          <w:sz w:val="24"/>
          <w:szCs w:val="24"/>
        </w:rPr>
      </w:pPr>
    </w:p>
    <w:p w:rsidR="00C70EB9" w:rsidRDefault="00C70EB9" w:rsidP="00085B24">
      <w:pPr>
        <w:spacing w:after="0" w:line="240" w:lineRule="auto"/>
        <w:rPr>
          <w:rFonts w:ascii="Times New Roman" w:hAnsi="Times New Roman"/>
          <w:b/>
          <w:sz w:val="24"/>
          <w:szCs w:val="24"/>
        </w:rPr>
      </w:pPr>
    </w:p>
    <w:p w:rsidR="0059107E" w:rsidRDefault="0059107E" w:rsidP="00085B24">
      <w:pPr>
        <w:spacing w:after="0" w:line="240" w:lineRule="auto"/>
        <w:rPr>
          <w:rFonts w:ascii="Times New Roman" w:hAnsi="Times New Roman"/>
          <w:b/>
          <w:sz w:val="24"/>
          <w:szCs w:val="24"/>
        </w:rPr>
      </w:pPr>
    </w:p>
    <w:p w:rsidR="0059107E" w:rsidRDefault="0059107E" w:rsidP="00085B24">
      <w:pPr>
        <w:spacing w:after="0" w:line="240" w:lineRule="auto"/>
        <w:rPr>
          <w:rFonts w:ascii="Times New Roman" w:hAnsi="Times New Roman"/>
          <w:b/>
          <w:sz w:val="24"/>
          <w:szCs w:val="24"/>
        </w:rPr>
      </w:pPr>
    </w:p>
    <w:p w:rsidR="0059107E" w:rsidRDefault="0059107E" w:rsidP="00085B24">
      <w:pPr>
        <w:spacing w:after="0" w:line="240" w:lineRule="auto"/>
        <w:rPr>
          <w:rFonts w:ascii="Times New Roman" w:hAnsi="Times New Roman"/>
          <w:b/>
          <w:sz w:val="24"/>
          <w:szCs w:val="24"/>
        </w:rPr>
      </w:pPr>
    </w:p>
    <w:p w:rsidR="0059107E" w:rsidRDefault="0059107E" w:rsidP="00085B24">
      <w:pPr>
        <w:spacing w:after="0" w:line="240" w:lineRule="auto"/>
        <w:rPr>
          <w:rFonts w:ascii="Times New Roman" w:hAnsi="Times New Roman"/>
          <w:b/>
          <w:sz w:val="24"/>
          <w:szCs w:val="24"/>
        </w:rPr>
      </w:pPr>
    </w:p>
    <w:p w:rsidR="00D631D2" w:rsidRPr="001C16D7" w:rsidRDefault="00C63CF8" w:rsidP="001C16D7">
      <w:pPr>
        <w:spacing w:after="0" w:line="240" w:lineRule="auto"/>
        <w:jc w:val="center"/>
        <w:rPr>
          <w:rFonts w:ascii="Times New Roman" w:hAnsi="Times New Roman"/>
          <w:b/>
          <w:sz w:val="24"/>
          <w:szCs w:val="24"/>
        </w:rPr>
      </w:pPr>
      <w:r w:rsidRPr="001C16D7">
        <w:rPr>
          <w:rFonts w:ascii="Times New Roman" w:hAnsi="Times New Roman"/>
          <w:b/>
          <w:sz w:val="24"/>
          <w:szCs w:val="24"/>
        </w:rPr>
        <w:lastRenderedPageBreak/>
        <w:t>СО</w:t>
      </w:r>
      <w:r w:rsidR="00E075DE">
        <w:rPr>
          <w:rFonts w:ascii="Times New Roman" w:hAnsi="Times New Roman"/>
          <w:b/>
          <w:sz w:val="24"/>
          <w:szCs w:val="24"/>
        </w:rPr>
        <w:t>ДЕРЖАНИЕ ПРОГРАММЫ</w:t>
      </w:r>
      <w:r w:rsidR="00CD014C">
        <w:rPr>
          <w:rFonts w:ascii="Times New Roman" w:hAnsi="Times New Roman"/>
          <w:b/>
          <w:sz w:val="24"/>
          <w:szCs w:val="24"/>
        </w:rPr>
        <w:t xml:space="preserve"> ПО ХИМИИ</w:t>
      </w:r>
      <w:r w:rsidR="00E075DE">
        <w:rPr>
          <w:rFonts w:ascii="Times New Roman" w:hAnsi="Times New Roman"/>
          <w:b/>
          <w:sz w:val="24"/>
          <w:szCs w:val="24"/>
        </w:rPr>
        <w:t>, 8 класс.</w:t>
      </w:r>
    </w:p>
    <w:p w:rsidR="002001F3" w:rsidRPr="001C16D7" w:rsidRDefault="00E11A9E" w:rsidP="008A2DCD">
      <w:pPr>
        <w:pStyle w:val="1"/>
        <w:spacing w:after="0" w:line="240" w:lineRule="auto"/>
        <w:ind w:left="426"/>
        <w:jc w:val="center"/>
        <w:rPr>
          <w:rFonts w:ascii="Times New Roman" w:hAnsi="Times New Roman"/>
          <w:b/>
          <w:sz w:val="24"/>
          <w:szCs w:val="24"/>
        </w:rPr>
      </w:pPr>
      <w:r w:rsidRPr="001C16D7">
        <w:rPr>
          <w:rFonts w:ascii="Times New Roman" w:hAnsi="Times New Roman"/>
          <w:b/>
          <w:sz w:val="24"/>
          <w:szCs w:val="24"/>
        </w:rPr>
        <w:t xml:space="preserve">Тема 1. </w:t>
      </w:r>
      <w:r w:rsidR="00CD014C">
        <w:rPr>
          <w:rFonts w:ascii="Times New Roman" w:hAnsi="Times New Roman"/>
          <w:b/>
          <w:sz w:val="24"/>
          <w:szCs w:val="24"/>
        </w:rPr>
        <w:t>ПРЕДМЕТ ХИМИИ</w:t>
      </w:r>
      <w:r w:rsidR="002001F3" w:rsidRPr="001C16D7">
        <w:rPr>
          <w:rFonts w:ascii="Times New Roman" w:hAnsi="Times New Roman"/>
          <w:b/>
          <w:sz w:val="24"/>
          <w:szCs w:val="24"/>
        </w:rPr>
        <w:t xml:space="preserve"> (</w:t>
      </w:r>
      <w:r w:rsidR="00333F4C">
        <w:rPr>
          <w:rFonts w:ascii="Times New Roman" w:hAnsi="Times New Roman"/>
          <w:b/>
          <w:sz w:val="24"/>
          <w:szCs w:val="24"/>
        </w:rPr>
        <w:t>6</w:t>
      </w:r>
      <w:r w:rsidR="00D631D2" w:rsidRPr="001C16D7">
        <w:rPr>
          <w:rFonts w:ascii="Times New Roman" w:hAnsi="Times New Roman"/>
          <w:b/>
          <w:sz w:val="24"/>
          <w:szCs w:val="24"/>
        </w:rPr>
        <w:t xml:space="preserve"> ч)</w:t>
      </w:r>
    </w:p>
    <w:p w:rsidR="00E11A9E" w:rsidRDefault="00D631D2" w:rsidP="001C16D7">
      <w:pPr>
        <w:pStyle w:val="1"/>
        <w:spacing w:after="0" w:line="240" w:lineRule="auto"/>
        <w:ind w:left="0" w:firstLine="851"/>
        <w:jc w:val="both"/>
        <w:rPr>
          <w:rFonts w:ascii="Times New Roman" w:hAnsi="Times New Roman"/>
          <w:sz w:val="24"/>
          <w:szCs w:val="24"/>
        </w:rPr>
      </w:pPr>
      <w:r w:rsidRPr="001C16D7">
        <w:rPr>
          <w:rFonts w:ascii="Times New Roman" w:hAnsi="Times New Roman"/>
          <w:sz w:val="24"/>
          <w:szCs w:val="24"/>
        </w:rPr>
        <w:t>Химия — наука о веществах,</w:t>
      </w:r>
      <w:r w:rsidR="00E11A9E" w:rsidRPr="001C16D7">
        <w:rPr>
          <w:rFonts w:ascii="Times New Roman" w:hAnsi="Times New Roman"/>
          <w:sz w:val="24"/>
          <w:szCs w:val="24"/>
        </w:rPr>
        <w:t xml:space="preserve"> их свойствах и превращениях.</w:t>
      </w:r>
    </w:p>
    <w:p w:rsidR="00CD014C" w:rsidRDefault="00CD014C" w:rsidP="001C16D7">
      <w:pPr>
        <w:pStyle w:val="1"/>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Методы познания в химии: наблюдение, эксперимент. Описание хода эксперимента и результатов наблюдений. </w:t>
      </w:r>
    </w:p>
    <w:p w:rsidR="00CD014C" w:rsidRPr="001C16D7" w:rsidRDefault="00CD014C" w:rsidP="00787144">
      <w:pPr>
        <w:pStyle w:val="1"/>
        <w:spacing w:after="0" w:line="240" w:lineRule="auto"/>
        <w:ind w:left="0" w:firstLine="851"/>
        <w:jc w:val="both"/>
        <w:rPr>
          <w:rFonts w:ascii="Times New Roman" w:hAnsi="Times New Roman"/>
          <w:sz w:val="24"/>
          <w:szCs w:val="24"/>
        </w:rPr>
      </w:pPr>
      <w:r>
        <w:rPr>
          <w:rFonts w:ascii="Times New Roman" w:hAnsi="Times New Roman"/>
          <w:sz w:val="24"/>
          <w:szCs w:val="24"/>
        </w:rPr>
        <w:t>Оборудование школьной химической лаборатории. Приемы безопасной работы</w:t>
      </w:r>
      <w:r w:rsidR="00787144">
        <w:rPr>
          <w:rFonts w:ascii="Times New Roman" w:hAnsi="Times New Roman"/>
          <w:sz w:val="24"/>
          <w:szCs w:val="24"/>
        </w:rPr>
        <w:t xml:space="preserve"> с оборудованием и веществами. </w:t>
      </w:r>
      <w:r>
        <w:rPr>
          <w:rFonts w:ascii="Times New Roman" w:hAnsi="Times New Roman"/>
          <w:sz w:val="24"/>
          <w:szCs w:val="24"/>
        </w:rPr>
        <w:t>Строение пламени. Агрегатные состояния вещества: твердое, жидкое и газообразное.</w:t>
      </w:r>
      <w:r w:rsidR="00787144">
        <w:rPr>
          <w:rFonts w:ascii="Times New Roman" w:hAnsi="Times New Roman"/>
          <w:sz w:val="24"/>
          <w:szCs w:val="24"/>
        </w:rPr>
        <w:t xml:space="preserve"> </w:t>
      </w:r>
      <w:r>
        <w:rPr>
          <w:rFonts w:ascii="Times New Roman" w:hAnsi="Times New Roman"/>
          <w:sz w:val="24"/>
          <w:szCs w:val="24"/>
        </w:rPr>
        <w:t xml:space="preserve">Чистые вещества и смеси. Очистка веществ. </w:t>
      </w:r>
    </w:p>
    <w:p w:rsidR="00E11A9E" w:rsidRPr="001C16D7" w:rsidRDefault="00B32FD6" w:rsidP="001C16D7">
      <w:pPr>
        <w:pStyle w:val="1"/>
        <w:spacing w:after="0" w:line="240" w:lineRule="auto"/>
        <w:ind w:left="0" w:firstLine="851"/>
        <w:jc w:val="both"/>
        <w:rPr>
          <w:rFonts w:ascii="Times New Roman" w:hAnsi="Times New Roman"/>
          <w:sz w:val="24"/>
          <w:szCs w:val="24"/>
        </w:rPr>
      </w:pPr>
      <w:r>
        <w:rPr>
          <w:rFonts w:ascii="Times New Roman" w:hAnsi="Times New Roman"/>
          <w:sz w:val="24"/>
          <w:szCs w:val="24"/>
        </w:rPr>
        <w:t>Физические явления и химические реакции. Признаки химических реакций. Условия протекания химических реакций.</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b/>
          <w:sz w:val="24"/>
          <w:szCs w:val="24"/>
        </w:rPr>
        <w:t>Расчетные задачи.</w:t>
      </w:r>
      <w:r w:rsidRPr="001C16D7">
        <w:rPr>
          <w:rFonts w:ascii="Times New Roman" w:hAnsi="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D631D2" w:rsidRPr="001C16D7" w:rsidRDefault="001002CC" w:rsidP="006D4765">
      <w:pPr>
        <w:spacing w:after="0" w:line="240" w:lineRule="auto"/>
        <w:ind w:firstLine="851"/>
        <w:jc w:val="both"/>
        <w:rPr>
          <w:rFonts w:ascii="Times New Roman" w:hAnsi="Times New Roman"/>
          <w:sz w:val="24"/>
          <w:szCs w:val="24"/>
        </w:rPr>
      </w:pPr>
      <w:r w:rsidRPr="001C16D7">
        <w:rPr>
          <w:rFonts w:ascii="Times New Roman" w:hAnsi="Times New Roman"/>
          <w:b/>
          <w:sz w:val="24"/>
          <w:szCs w:val="24"/>
        </w:rPr>
        <w:t>Практическая  работа № 1</w:t>
      </w:r>
      <w:r w:rsidR="006D4765">
        <w:rPr>
          <w:rFonts w:ascii="Times New Roman" w:hAnsi="Times New Roman"/>
          <w:sz w:val="24"/>
          <w:szCs w:val="24"/>
        </w:rPr>
        <w:t xml:space="preserve"> </w:t>
      </w:r>
      <w:r w:rsidR="00D631D2" w:rsidRPr="001C16D7">
        <w:rPr>
          <w:rFonts w:ascii="Times New Roman" w:hAnsi="Times New Roman"/>
          <w:sz w:val="24"/>
          <w:szCs w:val="24"/>
        </w:rPr>
        <w:t xml:space="preserve">Правила техники безопасности при работе в химическом кабинете. </w:t>
      </w:r>
      <w:r w:rsidR="002001F3" w:rsidRPr="001C16D7">
        <w:rPr>
          <w:rFonts w:ascii="Times New Roman" w:hAnsi="Times New Roman"/>
          <w:sz w:val="24"/>
          <w:szCs w:val="24"/>
        </w:rPr>
        <w:t>Лабораторное оборудование и обращение с ним</w:t>
      </w:r>
      <w:r w:rsidR="00D631D2" w:rsidRPr="001C16D7">
        <w:rPr>
          <w:rFonts w:ascii="Times New Roman" w:hAnsi="Times New Roman"/>
          <w:sz w:val="24"/>
          <w:szCs w:val="24"/>
        </w:rPr>
        <w:t>.</w:t>
      </w:r>
    </w:p>
    <w:p w:rsidR="00EE07E5" w:rsidRPr="006D4765" w:rsidRDefault="006D4765" w:rsidP="006D4765">
      <w:pPr>
        <w:spacing w:after="0" w:line="240" w:lineRule="auto"/>
        <w:ind w:firstLine="851"/>
        <w:jc w:val="both"/>
        <w:rPr>
          <w:rFonts w:ascii="Times New Roman" w:hAnsi="Times New Roman"/>
          <w:b/>
          <w:sz w:val="24"/>
          <w:szCs w:val="24"/>
        </w:rPr>
      </w:pPr>
      <w:r>
        <w:rPr>
          <w:rFonts w:ascii="Times New Roman" w:hAnsi="Times New Roman"/>
          <w:b/>
          <w:sz w:val="24"/>
          <w:szCs w:val="24"/>
        </w:rPr>
        <w:t xml:space="preserve">Практическая  работа № 2 </w:t>
      </w:r>
      <w:r w:rsidR="002001F3" w:rsidRPr="001C16D7">
        <w:rPr>
          <w:rFonts w:ascii="Times New Roman" w:hAnsi="Times New Roman"/>
          <w:sz w:val="24"/>
          <w:szCs w:val="24"/>
        </w:rPr>
        <w:t>Наб</w:t>
      </w:r>
      <w:r w:rsidR="001002CC" w:rsidRPr="001C16D7">
        <w:rPr>
          <w:rFonts w:ascii="Times New Roman" w:hAnsi="Times New Roman"/>
          <w:sz w:val="24"/>
          <w:szCs w:val="24"/>
        </w:rPr>
        <w:t>людение за горящей свечой</w:t>
      </w:r>
      <w:r w:rsidR="002001F3" w:rsidRPr="001C16D7">
        <w:rPr>
          <w:rFonts w:ascii="Times New Roman" w:hAnsi="Times New Roman"/>
          <w:sz w:val="24"/>
          <w:szCs w:val="24"/>
        </w:rPr>
        <w:t>.</w:t>
      </w:r>
    </w:p>
    <w:p w:rsidR="00D631D2" w:rsidRPr="001C16D7" w:rsidRDefault="00D631D2" w:rsidP="001C16D7">
      <w:pPr>
        <w:spacing w:after="0" w:line="240" w:lineRule="auto"/>
        <w:ind w:firstLine="851"/>
        <w:jc w:val="both"/>
        <w:rPr>
          <w:rFonts w:ascii="Times New Roman" w:hAnsi="Times New Roman"/>
          <w:i/>
          <w:iCs/>
          <w:sz w:val="24"/>
          <w:szCs w:val="24"/>
        </w:rPr>
      </w:pPr>
      <w:r w:rsidRPr="001C16D7">
        <w:rPr>
          <w:rFonts w:ascii="Times New Roman" w:hAnsi="Times New Roman"/>
          <w:sz w:val="24"/>
          <w:szCs w:val="24"/>
        </w:rPr>
        <w:t xml:space="preserve">   </w:t>
      </w:r>
      <w:r w:rsidRPr="001C16D7">
        <w:rPr>
          <w:rFonts w:ascii="Times New Roman" w:hAnsi="Times New Roman"/>
          <w:b/>
          <w:sz w:val="24"/>
          <w:szCs w:val="24"/>
        </w:rPr>
        <w:t xml:space="preserve">Тема 2.   </w:t>
      </w:r>
      <w:r w:rsidR="008A2DCD">
        <w:rPr>
          <w:rFonts w:ascii="Times New Roman" w:hAnsi="Times New Roman"/>
          <w:b/>
          <w:sz w:val="24"/>
          <w:szCs w:val="24"/>
        </w:rPr>
        <w:t>ПЕРВОНАЧАЛЬНЫЕ ХИМИЧЕСКИЕ ПОНЯТИЯ</w:t>
      </w:r>
      <w:r w:rsidR="008A2DCD" w:rsidRPr="001C16D7">
        <w:rPr>
          <w:rFonts w:ascii="Times New Roman" w:hAnsi="Times New Roman"/>
          <w:b/>
          <w:sz w:val="24"/>
          <w:szCs w:val="24"/>
        </w:rPr>
        <w:t xml:space="preserve"> </w:t>
      </w:r>
      <w:r w:rsidR="002001F3" w:rsidRPr="00EE07E5">
        <w:rPr>
          <w:rFonts w:ascii="Times New Roman" w:hAnsi="Times New Roman"/>
          <w:b/>
          <w:iCs/>
          <w:sz w:val="24"/>
          <w:szCs w:val="24"/>
        </w:rPr>
        <w:t>(</w:t>
      </w:r>
      <w:r w:rsidR="00333F4C">
        <w:rPr>
          <w:rFonts w:ascii="Times New Roman" w:hAnsi="Times New Roman"/>
          <w:b/>
          <w:iCs/>
          <w:sz w:val="24"/>
          <w:szCs w:val="24"/>
        </w:rPr>
        <w:t>9</w:t>
      </w:r>
      <w:r w:rsidRPr="00EE07E5">
        <w:rPr>
          <w:rFonts w:ascii="Times New Roman" w:hAnsi="Times New Roman"/>
          <w:b/>
          <w:iCs/>
          <w:sz w:val="24"/>
          <w:szCs w:val="24"/>
        </w:rPr>
        <w:t xml:space="preserve"> ч)</w:t>
      </w:r>
      <w:r w:rsidRPr="001C16D7">
        <w:rPr>
          <w:rFonts w:ascii="Times New Roman" w:hAnsi="Times New Roman"/>
          <w:i/>
          <w:iCs/>
          <w:sz w:val="24"/>
          <w:szCs w:val="24"/>
        </w:rPr>
        <w:t xml:space="preserve"> </w:t>
      </w:r>
    </w:p>
    <w:p w:rsidR="00B32FD6" w:rsidRPr="001C16D7" w:rsidRDefault="00B32FD6" w:rsidP="00B32FD6">
      <w:pPr>
        <w:pStyle w:val="1"/>
        <w:spacing w:after="0" w:line="240" w:lineRule="auto"/>
        <w:ind w:left="0" w:firstLine="851"/>
        <w:jc w:val="both"/>
        <w:rPr>
          <w:rFonts w:ascii="Times New Roman" w:hAnsi="Times New Roman"/>
          <w:sz w:val="24"/>
          <w:szCs w:val="24"/>
        </w:rPr>
      </w:pPr>
      <w:r w:rsidRPr="001C16D7">
        <w:rPr>
          <w:rFonts w:ascii="Times New Roman" w:hAnsi="Times New Roman"/>
          <w:sz w:val="24"/>
          <w:szCs w:val="24"/>
        </w:rPr>
        <w:t xml:space="preserve">Краткие сведения из истории возникновения и развития химии. Период алхимии. Понятие о философском камне. Химия в </w:t>
      </w:r>
      <w:proofErr w:type="gramStart"/>
      <w:r w:rsidRPr="001C16D7">
        <w:rPr>
          <w:rFonts w:ascii="Times New Roman" w:hAnsi="Times New Roman"/>
          <w:sz w:val="24"/>
          <w:szCs w:val="24"/>
        </w:rPr>
        <w:t>Х</w:t>
      </w:r>
      <w:proofErr w:type="gramEnd"/>
      <w:r w:rsidRPr="001C16D7">
        <w:rPr>
          <w:rFonts w:ascii="Times New Roman" w:hAnsi="Times New Roman"/>
          <w:sz w:val="24"/>
          <w:szCs w:val="24"/>
          <w:lang w:val="en-US"/>
        </w:rPr>
        <w:t>V</w:t>
      </w:r>
      <w:r w:rsidRPr="001C16D7">
        <w:rPr>
          <w:rFonts w:ascii="Times New Roman" w:hAnsi="Times New Roman"/>
          <w:sz w:val="24"/>
          <w:szCs w:val="24"/>
        </w:rPr>
        <w:t>I в. Развитие химии на Руси. Роль отечественных ученых в становлении химической науки - работы М. В. Ломоносова, А. М. Бутлерова, Д.</w:t>
      </w:r>
      <w:r w:rsidRPr="001C16D7">
        <w:rPr>
          <w:rFonts w:ascii="Times New Roman" w:hAnsi="Times New Roman"/>
          <w:b/>
          <w:bCs/>
          <w:sz w:val="24"/>
          <w:szCs w:val="24"/>
        </w:rPr>
        <w:t xml:space="preserve"> </w:t>
      </w:r>
      <w:r w:rsidRPr="001C16D7">
        <w:rPr>
          <w:rFonts w:ascii="Times New Roman" w:hAnsi="Times New Roman"/>
          <w:sz w:val="24"/>
          <w:szCs w:val="24"/>
        </w:rPr>
        <w:t xml:space="preserve">И. Менделеева. </w:t>
      </w:r>
    </w:p>
    <w:p w:rsidR="00B32FD6" w:rsidRPr="001C16D7" w:rsidRDefault="00B32FD6" w:rsidP="00B32FD6">
      <w:pPr>
        <w:pStyle w:val="1"/>
        <w:spacing w:after="0" w:line="240" w:lineRule="auto"/>
        <w:ind w:left="0" w:firstLine="851"/>
        <w:jc w:val="both"/>
        <w:rPr>
          <w:rFonts w:ascii="Times New Roman" w:hAnsi="Times New Roman"/>
          <w:b/>
          <w:sz w:val="24"/>
          <w:szCs w:val="24"/>
        </w:rPr>
      </w:pPr>
      <w:r w:rsidRPr="001C16D7">
        <w:rPr>
          <w:rFonts w:ascii="Times New Roman" w:hAnsi="Times New Roman"/>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B32FD6" w:rsidRPr="00B32FD6" w:rsidRDefault="00B32FD6" w:rsidP="00B32FD6">
      <w:pPr>
        <w:spacing w:after="0" w:line="240" w:lineRule="auto"/>
        <w:ind w:firstLine="851"/>
        <w:jc w:val="both"/>
        <w:rPr>
          <w:rFonts w:ascii="Times New Roman" w:hAnsi="Times New Roman"/>
          <w:sz w:val="24"/>
          <w:szCs w:val="24"/>
        </w:rPr>
      </w:pPr>
      <w:r w:rsidRPr="001C16D7">
        <w:rPr>
          <w:rFonts w:ascii="Times New Roman" w:hAnsi="Times New Roman"/>
          <w:sz w:val="24"/>
          <w:szCs w:val="24"/>
        </w:rPr>
        <w:t xml:space="preserve"> Периодическая система химических элементов Д</w:t>
      </w:r>
      <w:r w:rsidRPr="001C16D7">
        <w:rPr>
          <w:rFonts w:ascii="Times New Roman" w:hAnsi="Times New Roman"/>
          <w:i/>
          <w:iCs/>
          <w:sz w:val="24"/>
          <w:szCs w:val="24"/>
        </w:rPr>
        <w:t xml:space="preserve">. </w:t>
      </w:r>
      <w:r w:rsidRPr="001C16D7">
        <w:rPr>
          <w:rFonts w:ascii="Times New Roman" w:hAnsi="Times New Roman"/>
          <w:sz w:val="24"/>
          <w:szCs w:val="24"/>
        </w:rPr>
        <w:t>И. Менделеева, ее структура: малые и большие периоды, группы и подгруппы (главная и побочная). Периодическая система как справочное пособие для получения св</w:t>
      </w:r>
      <w:r>
        <w:rPr>
          <w:rFonts w:ascii="Times New Roman" w:hAnsi="Times New Roman"/>
          <w:sz w:val="24"/>
          <w:szCs w:val="24"/>
        </w:rPr>
        <w:t xml:space="preserve">едений о химических элементах. </w:t>
      </w:r>
    </w:p>
    <w:p w:rsidR="00E11A9E" w:rsidRPr="001C16D7" w:rsidRDefault="00D631D2" w:rsidP="00787144">
      <w:pPr>
        <w:spacing w:after="0" w:line="240" w:lineRule="auto"/>
        <w:ind w:firstLine="851"/>
        <w:jc w:val="both"/>
        <w:rPr>
          <w:rFonts w:ascii="Times New Roman" w:hAnsi="Times New Roman"/>
          <w:sz w:val="24"/>
          <w:szCs w:val="24"/>
        </w:rPr>
      </w:pPr>
      <w:r w:rsidRPr="001C16D7">
        <w:rPr>
          <w:rFonts w:ascii="Times New Roman" w:hAnsi="Times New Roman"/>
          <w:iCs/>
          <w:sz w:val="24"/>
          <w:szCs w:val="24"/>
        </w:rPr>
        <w:t xml:space="preserve"> </w:t>
      </w:r>
      <w:r w:rsidRPr="001C16D7">
        <w:rPr>
          <w:rFonts w:ascii="Times New Roman" w:hAnsi="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w:t>
      </w:r>
      <w:r w:rsidR="00787144">
        <w:rPr>
          <w:rFonts w:ascii="Times New Roman" w:hAnsi="Times New Roman"/>
          <w:sz w:val="24"/>
          <w:szCs w:val="24"/>
        </w:rPr>
        <w:t xml:space="preserve">рная модель строения атома. </w:t>
      </w:r>
      <w:r w:rsidRPr="001C16D7">
        <w:rPr>
          <w:rFonts w:ascii="Times New Roman" w:hAnsi="Times New Roman"/>
          <w:sz w:val="24"/>
          <w:szCs w:val="24"/>
        </w:rPr>
        <w:t>Состав атомных ядер: протоны и нейтроны. Относительная атомная масса. Взаимосвязь понятий «протон», «нейтрон», «от</w:t>
      </w:r>
      <w:r w:rsidR="00E11A9E" w:rsidRPr="001C16D7">
        <w:rPr>
          <w:rFonts w:ascii="Times New Roman" w:hAnsi="Times New Roman"/>
          <w:sz w:val="24"/>
          <w:szCs w:val="24"/>
        </w:rPr>
        <w:t xml:space="preserve">носительная атомная масса». </w:t>
      </w:r>
      <w:r w:rsidRPr="001C16D7">
        <w:rPr>
          <w:rFonts w:ascii="Times New Roman" w:hAnsi="Times New Roman"/>
          <w:sz w:val="24"/>
          <w:szCs w:val="24"/>
        </w:rPr>
        <w:t>Изменение числа протонов в ядре атома - образован</w:t>
      </w:r>
      <w:r w:rsidR="00787144">
        <w:rPr>
          <w:rFonts w:ascii="Times New Roman" w:hAnsi="Times New Roman"/>
          <w:sz w:val="24"/>
          <w:szCs w:val="24"/>
        </w:rPr>
        <w:t xml:space="preserve">ие новых химических элементов. </w:t>
      </w:r>
      <w:r w:rsidRPr="001C16D7">
        <w:rPr>
          <w:rFonts w:ascii="Times New Roman" w:hAnsi="Times New Roman"/>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w:t>
      </w:r>
      <w:r w:rsidR="00E11A9E" w:rsidRPr="001C16D7">
        <w:rPr>
          <w:rFonts w:ascii="Times New Roman" w:hAnsi="Times New Roman"/>
          <w:sz w:val="24"/>
          <w:szCs w:val="24"/>
        </w:rPr>
        <w:t xml:space="preserve">дного химического элемента. </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sz w:val="24"/>
          <w:szCs w:val="24"/>
        </w:rPr>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w:t>
      </w:r>
      <w:r w:rsidR="00E11A9E" w:rsidRPr="001C16D7">
        <w:rPr>
          <w:rFonts w:ascii="Times New Roman" w:hAnsi="Times New Roman"/>
          <w:sz w:val="24"/>
          <w:szCs w:val="24"/>
        </w:rPr>
        <w:t>(энергетическом уровне).</w:t>
      </w:r>
    </w:p>
    <w:p w:rsidR="00D631D2"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E11A9E" w:rsidRPr="001C16D7" w:rsidRDefault="00D631D2" w:rsidP="00787144">
      <w:pPr>
        <w:spacing w:after="0" w:line="240" w:lineRule="auto"/>
        <w:ind w:firstLine="851"/>
        <w:jc w:val="both"/>
        <w:rPr>
          <w:rFonts w:ascii="Times New Roman" w:hAnsi="Times New Roman"/>
          <w:sz w:val="24"/>
          <w:szCs w:val="24"/>
        </w:rPr>
      </w:pPr>
      <w:r w:rsidRPr="001C16D7">
        <w:rPr>
          <w:rFonts w:ascii="Times New Roman" w:hAnsi="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w:t>
      </w:r>
      <w:r w:rsidR="00787144">
        <w:rPr>
          <w:rFonts w:ascii="Times New Roman" w:hAnsi="Times New Roman"/>
          <w:sz w:val="24"/>
          <w:szCs w:val="24"/>
        </w:rPr>
        <w:t xml:space="preserve">войств в периодах и </w:t>
      </w:r>
      <w:proofErr w:type="spellStart"/>
      <w:r w:rsidR="00787144">
        <w:rPr>
          <w:rFonts w:ascii="Times New Roman" w:hAnsi="Times New Roman"/>
          <w:sz w:val="24"/>
          <w:szCs w:val="24"/>
        </w:rPr>
        <w:t>группах</w:t>
      </w:r>
      <w:proofErr w:type="gramStart"/>
      <w:r w:rsidR="00787144">
        <w:rPr>
          <w:rFonts w:ascii="Times New Roman" w:hAnsi="Times New Roman"/>
          <w:sz w:val="24"/>
          <w:szCs w:val="24"/>
        </w:rPr>
        <w:t>.</w:t>
      </w:r>
      <w:r w:rsidRPr="001C16D7">
        <w:rPr>
          <w:rFonts w:ascii="Times New Roman" w:hAnsi="Times New Roman"/>
          <w:sz w:val="24"/>
          <w:szCs w:val="24"/>
        </w:rPr>
        <w:t>О</w:t>
      </w:r>
      <w:proofErr w:type="gramEnd"/>
      <w:r w:rsidRPr="001C16D7">
        <w:rPr>
          <w:rFonts w:ascii="Times New Roman" w:hAnsi="Times New Roman"/>
          <w:sz w:val="24"/>
          <w:szCs w:val="24"/>
        </w:rPr>
        <w:t>бразование</w:t>
      </w:r>
      <w:proofErr w:type="spellEnd"/>
      <w:r w:rsidRPr="001C16D7">
        <w:rPr>
          <w:rFonts w:ascii="Times New Roman" w:hAnsi="Times New Roman"/>
          <w:sz w:val="24"/>
          <w:szCs w:val="24"/>
        </w:rPr>
        <w:t xml:space="preserve"> бинарных соединений. Понятие об ионной связи. </w:t>
      </w:r>
      <w:r w:rsidR="00E11A9E" w:rsidRPr="001C16D7">
        <w:rPr>
          <w:rFonts w:ascii="Times New Roman" w:hAnsi="Times New Roman"/>
          <w:sz w:val="24"/>
          <w:szCs w:val="24"/>
        </w:rPr>
        <w:t xml:space="preserve">Схемы образования ионной </w:t>
      </w:r>
      <w:proofErr w:type="spellStart"/>
      <w:r w:rsidR="00E11A9E" w:rsidRPr="001C16D7">
        <w:rPr>
          <w:rFonts w:ascii="Times New Roman" w:hAnsi="Times New Roman"/>
          <w:sz w:val="24"/>
          <w:szCs w:val="24"/>
        </w:rPr>
        <w:t>связи</w:t>
      </w:r>
      <w:proofErr w:type="gramStart"/>
      <w:r w:rsidR="00E11A9E" w:rsidRPr="001C16D7">
        <w:rPr>
          <w:rFonts w:ascii="Times New Roman" w:hAnsi="Times New Roman"/>
          <w:sz w:val="24"/>
          <w:szCs w:val="24"/>
        </w:rPr>
        <w:t>.</w:t>
      </w:r>
      <w:r w:rsidRPr="001C16D7">
        <w:rPr>
          <w:rFonts w:ascii="Times New Roman" w:hAnsi="Times New Roman"/>
          <w:sz w:val="24"/>
          <w:szCs w:val="24"/>
        </w:rPr>
        <w:t>В</w:t>
      </w:r>
      <w:proofErr w:type="gramEnd"/>
      <w:r w:rsidRPr="001C16D7">
        <w:rPr>
          <w:rFonts w:ascii="Times New Roman" w:hAnsi="Times New Roman"/>
          <w:sz w:val="24"/>
          <w:szCs w:val="24"/>
        </w:rPr>
        <w:t>заимодействие</w:t>
      </w:r>
      <w:proofErr w:type="spellEnd"/>
      <w:r w:rsidRPr="001C16D7">
        <w:rPr>
          <w:rFonts w:ascii="Times New Roman" w:hAnsi="Times New Roman"/>
          <w:sz w:val="24"/>
          <w:szCs w:val="24"/>
        </w:rPr>
        <w:t xml:space="preserve"> атомов химических элементов-неметаллов между собой - образование двухатомных молекул простых веществ. Ковалентная неполярная химическая </w:t>
      </w:r>
      <w:proofErr w:type="spellStart"/>
      <w:r w:rsidRPr="001C16D7">
        <w:rPr>
          <w:rFonts w:ascii="Times New Roman" w:hAnsi="Times New Roman"/>
          <w:sz w:val="24"/>
          <w:szCs w:val="24"/>
        </w:rPr>
        <w:t>связь</w:t>
      </w:r>
      <w:proofErr w:type="gramStart"/>
      <w:r w:rsidRPr="001C16D7">
        <w:rPr>
          <w:rFonts w:ascii="Times New Roman" w:hAnsi="Times New Roman"/>
          <w:sz w:val="24"/>
          <w:szCs w:val="24"/>
        </w:rPr>
        <w:t>.Э</w:t>
      </w:r>
      <w:proofErr w:type="gramEnd"/>
      <w:r w:rsidRPr="001C16D7">
        <w:rPr>
          <w:rFonts w:ascii="Times New Roman" w:hAnsi="Times New Roman"/>
          <w:sz w:val="24"/>
          <w:szCs w:val="24"/>
        </w:rPr>
        <w:t>лектронные</w:t>
      </w:r>
      <w:proofErr w:type="spellEnd"/>
      <w:r w:rsidRPr="001C16D7">
        <w:rPr>
          <w:rFonts w:ascii="Times New Roman" w:hAnsi="Times New Roman"/>
          <w:sz w:val="24"/>
          <w:szCs w:val="24"/>
        </w:rPr>
        <w:t xml:space="preserve"> и структурные формулы. </w:t>
      </w:r>
    </w:p>
    <w:p w:rsidR="00E11A9E" w:rsidRPr="001C16D7" w:rsidRDefault="00D631D2" w:rsidP="00787144">
      <w:pPr>
        <w:spacing w:after="0" w:line="240" w:lineRule="auto"/>
        <w:ind w:firstLine="851"/>
        <w:jc w:val="both"/>
        <w:rPr>
          <w:rFonts w:ascii="Times New Roman" w:hAnsi="Times New Roman"/>
          <w:sz w:val="24"/>
          <w:szCs w:val="24"/>
        </w:rPr>
      </w:pPr>
      <w:r w:rsidRPr="001C16D7">
        <w:rPr>
          <w:rFonts w:ascii="Times New Roman" w:hAnsi="Times New Roman"/>
          <w:sz w:val="24"/>
          <w:szCs w:val="24"/>
        </w:rPr>
        <w:t xml:space="preserve">Взаимодействие атомов химических элементов-неметаллов между собой - образование бинарных соединений неметаллов. </w:t>
      </w:r>
      <w:proofErr w:type="spellStart"/>
      <w:r w:rsidRPr="001C16D7">
        <w:rPr>
          <w:rFonts w:ascii="Times New Roman" w:hAnsi="Times New Roman"/>
          <w:sz w:val="24"/>
          <w:szCs w:val="24"/>
        </w:rPr>
        <w:t>Электроотрицательность</w:t>
      </w:r>
      <w:proofErr w:type="spellEnd"/>
      <w:r w:rsidRPr="001C16D7">
        <w:rPr>
          <w:rFonts w:ascii="Times New Roman" w:hAnsi="Times New Roman"/>
          <w:sz w:val="24"/>
          <w:szCs w:val="24"/>
        </w:rPr>
        <w:t>. Поняти</w:t>
      </w:r>
      <w:r w:rsidR="00787144">
        <w:rPr>
          <w:rFonts w:ascii="Times New Roman" w:hAnsi="Times New Roman"/>
          <w:sz w:val="24"/>
          <w:szCs w:val="24"/>
        </w:rPr>
        <w:t>е о ковалентной полярной связи.</w:t>
      </w:r>
      <w:r w:rsidR="00E11A9E" w:rsidRPr="001C16D7">
        <w:rPr>
          <w:rFonts w:ascii="Times New Roman" w:hAnsi="Times New Roman"/>
          <w:sz w:val="24"/>
          <w:szCs w:val="24"/>
        </w:rPr>
        <w:t xml:space="preserve"> </w:t>
      </w:r>
      <w:r w:rsidRPr="001C16D7">
        <w:rPr>
          <w:rFonts w:ascii="Times New Roman" w:hAnsi="Times New Roman"/>
          <w:sz w:val="24"/>
          <w:szCs w:val="24"/>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787144" w:rsidRDefault="00787144" w:rsidP="008A2DCD">
      <w:pPr>
        <w:spacing w:after="0" w:line="240" w:lineRule="auto"/>
        <w:ind w:firstLine="851"/>
        <w:jc w:val="center"/>
        <w:rPr>
          <w:rFonts w:ascii="Times New Roman" w:hAnsi="Times New Roman"/>
          <w:b/>
          <w:sz w:val="24"/>
          <w:szCs w:val="24"/>
        </w:rPr>
      </w:pPr>
    </w:p>
    <w:p w:rsidR="0059107E" w:rsidRDefault="0059107E" w:rsidP="008A2DCD">
      <w:pPr>
        <w:spacing w:after="0" w:line="240" w:lineRule="auto"/>
        <w:ind w:firstLine="851"/>
        <w:jc w:val="center"/>
        <w:rPr>
          <w:rFonts w:ascii="Times New Roman" w:hAnsi="Times New Roman"/>
          <w:b/>
          <w:sz w:val="24"/>
          <w:szCs w:val="24"/>
        </w:rPr>
      </w:pPr>
    </w:p>
    <w:p w:rsidR="0059107E" w:rsidRDefault="0059107E" w:rsidP="008A2DCD">
      <w:pPr>
        <w:spacing w:after="0" w:line="240" w:lineRule="auto"/>
        <w:ind w:firstLine="851"/>
        <w:jc w:val="center"/>
        <w:rPr>
          <w:rFonts w:ascii="Times New Roman" w:hAnsi="Times New Roman"/>
          <w:b/>
          <w:sz w:val="24"/>
          <w:szCs w:val="24"/>
        </w:rPr>
      </w:pPr>
    </w:p>
    <w:p w:rsidR="006D5626" w:rsidRDefault="006D5626" w:rsidP="008A2DCD">
      <w:pPr>
        <w:spacing w:after="0" w:line="240" w:lineRule="auto"/>
        <w:ind w:firstLine="851"/>
        <w:jc w:val="center"/>
        <w:rPr>
          <w:rFonts w:ascii="Times New Roman" w:hAnsi="Times New Roman"/>
          <w:b/>
          <w:sz w:val="24"/>
          <w:szCs w:val="24"/>
        </w:rPr>
      </w:pPr>
    </w:p>
    <w:p w:rsidR="00E11A9E" w:rsidRPr="001C16D7" w:rsidRDefault="00D631D2" w:rsidP="008A2DCD">
      <w:pPr>
        <w:spacing w:after="0" w:line="240" w:lineRule="auto"/>
        <w:ind w:firstLine="851"/>
        <w:jc w:val="center"/>
        <w:rPr>
          <w:rFonts w:ascii="Times New Roman" w:hAnsi="Times New Roman"/>
          <w:b/>
          <w:i/>
          <w:iCs/>
          <w:sz w:val="24"/>
          <w:szCs w:val="24"/>
        </w:rPr>
      </w:pPr>
      <w:r w:rsidRPr="001C16D7">
        <w:rPr>
          <w:rFonts w:ascii="Times New Roman" w:hAnsi="Times New Roman"/>
          <w:b/>
          <w:sz w:val="24"/>
          <w:szCs w:val="24"/>
        </w:rPr>
        <w:lastRenderedPageBreak/>
        <w:t xml:space="preserve">Тема 3.   </w:t>
      </w:r>
      <w:r w:rsidR="008A2DCD" w:rsidRPr="001C16D7">
        <w:rPr>
          <w:rFonts w:ascii="Times New Roman" w:hAnsi="Times New Roman"/>
          <w:b/>
          <w:sz w:val="24"/>
          <w:szCs w:val="24"/>
        </w:rPr>
        <w:t xml:space="preserve">ПРОСТЫЕ ВЕЩЕСТВА </w:t>
      </w:r>
      <w:r w:rsidRPr="001C16D7">
        <w:rPr>
          <w:rFonts w:ascii="Times New Roman" w:hAnsi="Times New Roman"/>
          <w:b/>
          <w:sz w:val="24"/>
          <w:szCs w:val="24"/>
        </w:rPr>
        <w:t>(</w:t>
      </w:r>
      <w:r w:rsidR="00333F4C">
        <w:rPr>
          <w:rFonts w:ascii="Times New Roman" w:hAnsi="Times New Roman"/>
          <w:b/>
          <w:sz w:val="24"/>
          <w:szCs w:val="24"/>
        </w:rPr>
        <w:t>8</w:t>
      </w:r>
      <w:r w:rsidR="002001F3" w:rsidRPr="001C16D7">
        <w:rPr>
          <w:rFonts w:ascii="Times New Roman" w:hAnsi="Times New Roman"/>
          <w:b/>
          <w:sz w:val="24"/>
          <w:szCs w:val="24"/>
        </w:rPr>
        <w:t xml:space="preserve"> </w:t>
      </w:r>
      <w:r w:rsidRPr="001C16D7">
        <w:rPr>
          <w:rFonts w:ascii="Times New Roman" w:hAnsi="Times New Roman"/>
          <w:b/>
          <w:iCs/>
          <w:sz w:val="24"/>
          <w:szCs w:val="24"/>
        </w:rPr>
        <w:t>ч)</w:t>
      </w:r>
    </w:p>
    <w:p w:rsidR="00E11A9E" w:rsidRPr="001C16D7" w:rsidRDefault="00D631D2" w:rsidP="001C16D7">
      <w:pPr>
        <w:spacing w:after="0" w:line="240" w:lineRule="auto"/>
        <w:ind w:firstLine="851"/>
        <w:jc w:val="both"/>
        <w:rPr>
          <w:rFonts w:ascii="Times New Roman" w:hAnsi="Times New Roman"/>
          <w:b/>
          <w:i/>
          <w:iCs/>
          <w:sz w:val="24"/>
          <w:szCs w:val="24"/>
        </w:rPr>
      </w:pPr>
      <w:r w:rsidRPr="001C16D7">
        <w:rPr>
          <w:rFonts w:ascii="Times New Roman" w:hAnsi="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sz w:val="24"/>
          <w:szCs w:val="24"/>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w:t>
      </w:r>
      <w:r w:rsidR="00E11A9E" w:rsidRPr="001C16D7">
        <w:rPr>
          <w:rFonts w:ascii="Times New Roman" w:hAnsi="Times New Roman"/>
          <w:sz w:val="24"/>
          <w:szCs w:val="24"/>
        </w:rPr>
        <w:t>еств на металлы и неметаллы.</w:t>
      </w:r>
    </w:p>
    <w:p w:rsidR="00E11A9E" w:rsidRPr="001C16D7" w:rsidRDefault="00D631D2" w:rsidP="00787144">
      <w:pPr>
        <w:spacing w:after="0" w:line="240" w:lineRule="auto"/>
        <w:ind w:firstLine="851"/>
        <w:jc w:val="both"/>
        <w:rPr>
          <w:rFonts w:ascii="Times New Roman" w:hAnsi="Times New Roman"/>
          <w:sz w:val="24"/>
          <w:szCs w:val="24"/>
        </w:rPr>
      </w:pPr>
      <w:r w:rsidRPr="001C16D7">
        <w:rPr>
          <w:rFonts w:ascii="Times New Roman" w:hAnsi="Times New Roman"/>
          <w:sz w:val="24"/>
          <w:szCs w:val="24"/>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1C16D7">
        <w:rPr>
          <w:rFonts w:ascii="Times New Roman" w:hAnsi="Times New Roman"/>
          <w:sz w:val="24"/>
          <w:szCs w:val="24"/>
        </w:rPr>
        <w:t>миллимоль</w:t>
      </w:r>
      <w:proofErr w:type="spellEnd"/>
      <w:r w:rsidRPr="001C16D7">
        <w:rPr>
          <w:rFonts w:ascii="Times New Roman" w:hAnsi="Times New Roman"/>
          <w:sz w:val="24"/>
          <w:szCs w:val="24"/>
        </w:rPr>
        <w:t xml:space="preserve"> и </w:t>
      </w:r>
      <w:proofErr w:type="spellStart"/>
      <w:r w:rsidRPr="001C16D7">
        <w:rPr>
          <w:rFonts w:ascii="Times New Roman" w:hAnsi="Times New Roman"/>
          <w:sz w:val="24"/>
          <w:szCs w:val="24"/>
        </w:rPr>
        <w:t>киломоль</w:t>
      </w:r>
      <w:proofErr w:type="spellEnd"/>
      <w:r w:rsidRPr="001C16D7">
        <w:rPr>
          <w:rFonts w:ascii="Times New Roman" w:hAnsi="Times New Roman"/>
          <w:sz w:val="24"/>
          <w:szCs w:val="24"/>
        </w:rPr>
        <w:t xml:space="preserve">, </w:t>
      </w:r>
      <w:proofErr w:type="spellStart"/>
      <w:r w:rsidRPr="001C16D7">
        <w:rPr>
          <w:rFonts w:ascii="Times New Roman" w:hAnsi="Times New Roman"/>
          <w:sz w:val="24"/>
          <w:szCs w:val="24"/>
        </w:rPr>
        <w:t>миллимолярная</w:t>
      </w:r>
      <w:proofErr w:type="spellEnd"/>
      <w:r w:rsidRPr="001C16D7">
        <w:rPr>
          <w:rFonts w:ascii="Times New Roman" w:hAnsi="Times New Roman"/>
          <w:sz w:val="24"/>
          <w:szCs w:val="24"/>
        </w:rPr>
        <w:t xml:space="preserve"> и </w:t>
      </w:r>
      <w:proofErr w:type="spellStart"/>
      <w:r w:rsidRPr="001C16D7">
        <w:rPr>
          <w:rFonts w:ascii="Times New Roman" w:hAnsi="Times New Roman"/>
          <w:sz w:val="24"/>
          <w:szCs w:val="24"/>
        </w:rPr>
        <w:t>киломолярная</w:t>
      </w:r>
      <w:proofErr w:type="spellEnd"/>
      <w:r w:rsidRPr="001C16D7">
        <w:rPr>
          <w:rFonts w:ascii="Times New Roman" w:hAnsi="Times New Roman"/>
          <w:sz w:val="24"/>
          <w:szCs w:val="24"/>
        </w:rPr>
        <w:t xml:space="preserve"> массы вещества, </w:t>
      </w:r>
      <w:proofErr w:type="spellStart"/>
      <w:r w:rsidRPr="001C16D7">
        <w:rPr>
          <w:rFonts w:ascii="Times New Roman" w:hAnsi="Times New Roman"/>
          <w:sz w:val="24"/>
          <w:szCs w:val="24"/>
        </w:rPr>
        <w:t>миллимолярный</w:t>
      </w:r>
      <w:proofErr w:type="spellEnd"/>
      <w:r w:rsidRPr="001C16D7">
        <w:rPr>
          <w:rFonts w:ascii="Times New Roman" w:hAnsi="Times New Roman"/>
          <w:sz w:val="24"/>
          <w:szCs w:val="24"/>
        </w:rPr>
        <w:t xml:space="preserve"> и </w:t>
      </w:r>
      <w:proofErr w:type="spellStart"/>
      <w:r w:rsidRPr="001C16D7">
        <w:rPr>
          <w:rFonts w:ascii="Times New Roman" w:hAnsi="Times New Roman"/>
          <w:sz w:val="24"/>
          <w:szCs w:val="24"/>
        </w:rPr>
        <w:t>киломолярный</w:t>
      </w:r>
      <w:proofErr w:type="spellEnd"/>
      <w:r w:rsidRPr="001C16D7">
        <w:rPr>
          <w:rFonts w:ascii="Times New Roman" w:hAnsi="Times New Roman"/>
          <w:sz w:val="24"/>
          <w:szCs w:val="24"/>
        </w:rPr>
        <w:t xml:space="preserve"> о</w:t>
      </w:r>
      <w:r w:rsidR="00787144">
        <w:rPr>
          <w:rFonts w:ascii="Times New Roman" w:hAnsi="Times New Roman"/>
          <w:sz w:val="24"/>
          <w:szCs w:val="24"/>
        </w:rPr>
        <w:t xml:space="preserve">бъемы газообразных </w:t>
      </w:r>
      <w:proofErr w:type="spellStart"/>
      <w:r w:rsidR="00787144">
        <w:rPr>
          <w:rFonts w:ascii="Times New Roman" w:hAnsi="Times New Roman"/>
          <w:sz w:val="24"/>
          <w:szCs w:val="24"/>
        </w:rPr>
        <w:t>веществ</w:t>
      </w:r>
      <w:proofErr w:type="gramStart"/>
      <w:r w:rsidR="00787144">
        <w:rPr>
          <w:rFonts w:ascii="Times New Roman" w:hAnsi="Times New Roman"/>
          <w:sz w:val="24"/>
          <w:szCs w:val="24"/>
        </w:rPr>
        <w:t>.</w:t>
      </w:r>
      <w:r w:rsidRPr="001C16D7">
        <w:rPr>
          <w:rFonts w:ascii="Times New Roman" w:hAnsi="Times New Roman"/>
          <w:sz w:val="24"/>
          <w:szCs w:val="24"/>
        </w:rPr>
        <w:t>Р</w:t>
      </w:r>
      <w:proofErr w:type="gramEnd"/>
      <w:r w:rsidRPr="001C16D7">
        <w:rPr>
          <w:rFonts w:ascii="Times New Roman" w:hAnsi="Times New Roman"/>
          <w:sz w:val="24"/>
          <w:szCs w:val="24"/>
        </w:rPr>
        <w:t>асчеты</w:t>
      </w:r>
      <w:proofErr w:type="spellEnd"/>
      <w:r w:rsidRPr="001C16D7">
        <w:rPr>
          <w:rFonts w:ascii="Times New Roman" w:hAnsi="Times New Roman"/>
          <w:sz w:val="24"/>
          <w:szCs w:val="24"/>
        </w:rPr>
        <w:t xml:space="preserve"> с использованием понятий «количество вещества», «молярная масса», «молярный объем газов»,</w:t>
      </w:r>
      <w:r w:rsidRPr="001C16D7">
        <w:rPr>
          <w:rFonts w:ascii="Times New Roman" w:hAnsi="Times New Roman"/>
          <w:i/>
          <w:iCs/>
          <w:sz w:val="24"/>
          <w:szCs w:val="24"/>
        </w:rPr>
        <w:t xml:space="preserve"> </w:t>
      </w:r>
      <w:r w:rsidRPr="001C16D7">
        <w:rPr>
          <w:rFonts w:ascii="Times New Roman" w:hAnsi="Times New Roman"/>
          <w:iCs/>
          <w:sz w:val="24"/>
          <w:szCs w:val="24"/>
        </w:rPr>
        <w:t>«</w:t>
      </w:r>
      <w:r w:rsidRPr="001C16D7">
        <w:rPr>
          <w:rFonts w:ascii="Times New Roman" w:hAnsi="Times New Roman"/>
          <w:sz w:val="24"/>
          <w:szCs w:val="24"/>
        </w:rPr>
        <w:t>постоянная Авогадро».</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b/>
          <w:sz w:val="24"/>
          <w:szCs w:val="24"/>
        </w:rPr>
        <w:t>Расчетные задачи.</w:t>
      </w:r>
      <w:r w:rsidRPr="001C16D7">
        <w:rPr>
          <w:rFonts w:ascii="Times New Roman" w:hAnsi="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w:t>
      </w:r>
      <w:r w:rsidR="00E11A9E" w:rsidRPr="001C16D7">
        <w:rPr>
          <w:rFonts w:ascii="Times New Roman" w:hAnsi="Times New Roman"/>
          <w:sz w:val="24"/>
          <w:szCs w:val="24"/>
        </w:rPr>
        <w:t xml:space="preserve">зов», «постоянная Авогадро». </w:t>
      </w:r>
    </w:p>
    <w:p w:rsidR="00E11A9E" w:rsidRPr="001C16D7" w:rsidRDefault="00D631D2" w:rsidP="008A2DCD">
      <w:pPr>
        <w:spacing w:after="0" w:line="240" w:lineRule="auto"/>
        <w:ind w:firstLine="851"/>
        <w:jc w:val="center"/>
        <w:rPr>
          <w:rFonts w:ascii="Times New Roman" w:hAnsi="Times New Roman"/>
          <w:b/>
          <w:iCs/>
          <w:sz w:val="24"/>
          <w:szCs w:val="24"/>
        </w:rPr>
      </w:pPr>
      <w:r w:rsidRPr="001C16D7">
        <w:rPr>
          <w:rFonts w:ascii="Times New Roman" w:hAnsi="Times New Roman"/>
          <w:b/>
          <w:sz w:val="24"/>
          <w:szCs w:val="24"/>
        </w:rPr>
        <w:t xml:space="preserve">Тема 4.    </w:t>
      </w:r>
      <w:r w:rsidR="00C70EB9" w:rsidRPr="001C16D7">
        <w:rPr>
          <w:rFonts w:ascii="Times New Roman" w:hAnsi="Times New Roman"/>
          <w:b/>
          <w:sz w:val="24"/>
          <w:szCs w:val="24"/>
        </w:rPr>
        <w:t xml:space="preserve">СОЕДИНЕНИЯ ХИМИЧЕСКИХ ЭЛЕМЕНТОВ </w:t>
      </w:r>
      <w:r w:rsidRPr="001C16D7">
        <w:rPr>
          <w:rFonts w:ascii="Times New Roman" w:hAnsi="Times New Roman"/>
          <w:b/>
          <w:bCs/>
          <w:iCs/>
          <w:sz w:val="24"/>
          <w:szCs w:val="24"/>
        </w:rPr>
        <w:t>(</w:t>
      </w:r>
      <w:r w:rsidR="00333F4C">
        <w:rPr>
          <w:rFonts w:ascii="Times New Roman" w:hAnsi="Times New Roman"/>
          <w:b/>
          <w:bCs/>
          <w:iCs/>
          <w:sz w:val="24"/>
          <w:szCs w:val="24"/>
        </w:rPr>
        <w:t>13</w:t>
      </w:r>
      <w:r w:rsidRPr="001C16D7">
        <w:rPr>
          <w:rFonts w:ascii="Times New Roman" w:hAnsi="Times New Roman"/>
          <w:b/>
          <w:bCs/>
          <w:iCs/>
          <w:sz w:val="24"/>
          <w:szCs w:val="24"/>
        </w:rPr>
        <w:t xml:space="preserve"> </w:t>
      </w:r>
      <w:r w:rsidRPr="001C16D7">
        <w:rPr>
          <w:rFonts w:ascii="Times New Roman" w:hAnsi="Times New Roman"/>
          <w:b/>
          <w:iCs/>
          <w:sz w:val="24"/>
          <w:szCs w:val="24"/>
        </w:rPr>
        <w:t>ч)</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sz w:val="24"/>
          <w:szCs w:val="24"/>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w:t>
      </w:r>
      <w:r w:rsidR="00E11A9E" w:rsidRPr="001C16D7">
        <w:rPr>
          <w:rFonts w:ascii="Times New Roman" w:hAnsi="Times New Roman"/>
          <w:sz w:val="24"/>
          <w:szCs w:val="24"/>
        </w:rPr>
        <w:t xml:space="preserve">ний: </w:t>
      </w:r>
      <w:proofErr w:type="spellStart"/>
      <w:r w:rsidR="00E11A9E" w:rsidRPr="001C16D7">
        <w:rPr>
          <w:rFonts w:ascii="Times New Roman" w:hAnsi="Times New Roman"/>
          <w:sz w:val="24"/>
          <w:szCs w:val="24"/>
        </w:rPr>
        <w:t>хлороводород</w:t>
      </w:r>
      <w:proofErr w:type="spellEnd"/>
      <w:r w:rsidR="00E11A9E" w:rsidRPr="001C16D7">
        <w:rPr>
          <w:rFonts w:ascii="Times New Roman" w:hAnsi="Times New Roman"/>
          <w:sz w:val="24"/>
          <w:szCs w:val="24"/>
        </w:rPr>
        <w:t xml:space="preserve"> и аммиак. </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sz w:val="24"/>
          <w:szCs w:val="24"/>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w:t>
      </w:r>
      <w:r w:rsidR="00E11A9E" w:rsidRPr="001C16D7">
        <w:rPr>
          <w:rFonts w:ascii="Times New Roman" w:hAnsi="Times New Roman"/>
          <w:sz w:val="24"/>
          <w:szCs w:val="24"/>
        </w:rPr>
        <w:t xml:space="preserve">ндикаторов в щелочной среде. </w:t>
      </w:r>
    </w:p>
    <w:p w:rsidR="00E11A9E" w:rsidRPr="001C16D7" w:rsidRDefault="00D631D2" w:rsidP="001C16D7">
      <w:pPr>
        <w:spacing w:after="0" w:line="240" w:lineRule="auto"/>
        <w:ind w:firstLine="851"/>
        <w:jc w:val="both"/>
        <w:rPr>
          <w:rFonts w:ascii="Times New Roman" w:hAnsi="Times New Roman"/>
          <w:b/>
          <w:i/>
          <w:iCs/>
          <w:sz w:val="24"/>
          <w:szCs w:val="24"/>
        </w:rPr>
      </w:pPr>
      <w:r w:rsidRPr="001C16D7">
        <w:rPr>
          <w:rFonts w:ascii="Times New Roman" w:hAnsi="Times New Roman"/>
          <w:sz w:val="24"/>
          <w:szCs w:val="24"/>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E11A9E" w:rsidRPr="001C16D7" w:rsidRDefault="00D631D2" w:rsidP="001C16D7">
      <w:pPr>
        <w:spacing w:after="0" w:line="240" w:lineRule="auto"/>
        <w:ind w:firstLine="851"/>
        <w:jc w:val="both"/>
        <w:rPr>
          <w:rFonts w:ascii="Times New Roman" w:hAnsi="Times New Roman"/>
          <w:b/>
          <w:i/>
          <w:iCs/>
          <w:sz w:val="24"/>
          <w:szCs w:val="24"/>
        </w:rPr>
      </w:pPr>
      <w:r w:rsidRPr="001C16D7">
        <w:rPr>
          <w:rFonts w:ascii="Times New Roman" w:hAnsi="Times New Roman"/>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11A9E" w:rsidRPr="001C16D7" w:rsidRDefault="00D631D2" w:rsidP="00787144">
      <w:pPr>
        <w:spacing w:after="0" w:line="240" w:lineRule="auto"/>
        <w:ind w:firstLine="851"/>
        <w:jc w:val="both"/>
        <w:rPr>
          <w:rFonts w:ascii="Times New Roman" w:hAnsi="Times New Roman"/>
          <w:b/>
          <w:i/>
          <w:iCs/>
          <w:sz w:val="24"/>
          <w:szCs w:val="24"/>
        </w:rPr>
      </w:pPr>
      <w:r w:rsidRPr="001C16D7">
        <w:rPr>
          <w:rFonts w:ascii="Times New Roman" w:hAnsi="Times New Roman"/>
          <w:sz w:val="24"/>
          <w:szCs w:val="24"/>
        </w:rPr>
        <w:t xml:space="preserve">Аморфные и кристаллические вещества.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E11A9E" w:rsidRPr="00787144" w:rsidRDefault="00D631D2" w:rsidP="00787144">
      <w:pPr>
        <w:spacing w:after="0" w:line="240" w:lineRule="auto"/>
        <w:ind w:firstLine="851"/>
        <w:jc w:val="both"/>
        <w:rPr>
          <w:rFonts w:ascii="Times New Roman" w:hAnsi="Times New Roman"/>
          <w:b/>
          <w:i/>
          <w:iCs/>
          <w:sz w:val="24"/>
          <w:szCs w:val="24"/>
        </w:rPr>
      </w:pPr>
      <w:r w:rsidRPr="001C16D7">
        <w:rPr>
          <w:rFonts w:ascii="Times New Roman" w:hAnsi="Times New Roman"/>
          <w:sz w:val="24"/>
          <w:szCs w:val="24"/>
        </w:rPr>
        <w:t>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11A9E" w:rsidRPr="001C16D7" w:rsidRDefault="00D631D2" w:rsidP="001C16D7">
      <w:pPr>
        <w:spacing w:after="0" w:line="240" w:lineRule="auto"/>
        <w:ind w:firstLine="851"/>
        <w:jc w:val="both"/>
        <w:rPr>
          <w:rFonts w:ascii="Times New Roman" w:hAnsi="Times New Roman"/>
          <w:b/>
          <w:i/>
          <w:iCs/>
          <w:sz w:val="24"/>
          <w:szCs w:val="24"/>
        </w:rPr>
      </w:pPr>
      <w:r w:rsidRPr="001C16D7">
        <w:rPr>
          <w:rFonts w:ascii="Times New Roman" w:hAnsi="Times New Roman"/>
          <w:b/>
          <w:sz w:val="24"/>
          <w:szCs w:val="24"/>
        </w:rPr>
        <w:t>Расчетные задачи.</w:t>
      </w:r>
      <w:r w:rsidRPr="001C16D7">
        <w:rPr>
          <w:rFonts w:ascii="Times New Roman" w:hAnsi="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C70EB9" w:rsidRDefault="00787144" w:rsidP="00C70EB9">
      <w:pPr>
        <w:spacing w:after="0" w:line="240" w:lineRule="auto"/>
        <w:rPr>
          <w:rFonts w:ascii="Times New Roman" w:hAnsi="Times New Roman"/>
          <w:b/>
          <w:sz w:val="24"/>
          <w:szCs w:val="24"/>
        </w:rPr>
      </w:pPr>
      <w:r>
        <w:rPr>
          <w:rFonts w:ascii="Times New Roman" w:hAnsi="Times New Roman"/>
          <w:b/>
          <w:sz w:val="24"/>
          <w:szCs w:val="24"/>
        </w:rPr>
        <w:t>Лабораторные оп</w:t>
      </w:r>
      <w:r w:rsidR="00C70EB9">
        <w:rPr>
          <w:rFonts w:ascii="Times New Roman" w:hAnsi="Times New Roman"/>
          <w:b/>
          <w:sz w:val="24"/>
          <w:szCs w:val="24"/>
        </w:rPr>
        <w:t>ыты</w:t>
      </w:r>
      <w:r w:rsidR="00D631D2" w:rsidRPr="001C16D7">
        <w:rPr>
          <w:rFonts w:ascii="Times New Roman" w:hAnsi="Times New Roman"/>
          <w:b/>
          <w:sz w:val="24"/>
          <w:szCs w:val="24"/>
        </w:rPr>
        <w:t>.</w:t>
      </w:r>
    </w:p>
    <w:p w:rsidR="00C70EB9" w:rsidRDefault="00787144" w:rsidP="00C70EB9">
      <w:pPr>
        <w:spacing w:after="0" w:line="240" w:lineRule="auto"/>
        <w:rPr>
          <w:rFonts w:ascii="Times New Roman" w:hAnsi="Times New Roman"/>
          <w:sz w:val="24"/>
          <w:szCs w:val="24"/>
        </w:rPr>
      </w:pPr>
      <w:r>
        <w:rPr>
          <w:rFonts w:ascii="Times New Roman" w:hAnsi="Times New Roman"/>
          <w:sz w:val="24"/>
          <w:szCs w:val="24"/>
        </w:rPr>
        <w:t>1.</w:t>
      </w:r>
      <w:r w:rsidR="00D631D2" w:rsidRPr="001C16D7">
        <w:rPr>
          <w:rFonts w:ascii="Times New Roman" w:hAnsi="Times New Roman"/>
          <w:sz w:val="24"/>
          <w:szCs w:val="24"/>
        </w:rPr>
        <w:t xml:space="preserve">Знакомство с образцами веществ разных классов. </w:t>
      </w:r>
      <w:r>
        <w:rPr>
          <w:rFonts w:ascii="Times New Roman" w:hAnsi="Times New Roman"/>
          <w:sz w:val="24"/>
          <w:szCs w:val="24"/>
        </w:rPr>
        <w:t xml:space="preserve">2.Разделение </w:t>
      </w:r>
      <w:r w:rsidR="00D631D2" w:rsidRPr="001C16D7">
        <w:rPr>
          <w:rFonts w:ascii="Times New Roman" w:hAnsi="Times New Roman"/>
          <w:sz w:val="24"/>
          <w:szCs w:val="24"/>
        </w:rPr>
        <w:t xml:space="preserve">смесей.  </w:t>
      </w:r>
    </w:p>
    <w:p w:rsidR="00C70EB9" w:rsidRDefault="00C70EB9" w:rsidP="00C70EB9">
      <w:pPr>
        <w:spacing w:after="0" w:line="240" w:lineRule="auto"/>
        <w:rPr>
          <w:rFonts w:ascii="Times New Roman" w:hAnsi="Times New Roman"/>
          <w:sz w:val="24"/>
          <w:szCs w:val="24"/>
        </w:rPr>
      </w:pPr>
    </w:p>
    <w:p w:rsidR="00C70EB9" w:rsidRDefault="00C70EB9" w:rsidP="00C70EB9">
      <w:pPr>
        <w:spacing w:after="0" w:line="240" w:lineRule="auto"/>
        <w:rPr>
          <w:rFonts w:ascii="Times New Roman" w:hAnsi="Times New Roman"/>
          <w:sz w:val="24"/>
          <w:szCs w:val="24"/>
        </w:rPr>
      </w:pPr>
    </w:p>
    <w:p w:rsidR="00C70EB9" w:rsidRDefault="00C70EB9" w:rsidP="00C70EB9">
      <w:pPr>
        <w:spacing w:after="0" w:line="240" w:lineRule="auto"/>
        <w:rPr>
          <w:rFonts w:ascii="Times New Roman" w:hAnsi="Times New Roman"/>
          <w:sz w:val="24"/>
          <w:szCs w:val="24"/>
        </w:rPr>
      </w:pPr>
    </w:p>
    <w:p w:rsidR="00C70EB9" w:rsidRDefault="00C70EB9" w:rsidP="00C70EB9">
      <w:pPr>
        <w:spacing w:after="0" w:line="240" w:lineRule="auto"/>
        <w:rPr>
          <w:rFonts w:ascii="Times New Roman" w:hAnsi="Times New Roman"/>
          <w:sz w:val="24"/>
          <w:szCs w:val="24"/>
        </w:rPr>
      </w:pPr>
    </w:p>
    <w:p w:rsidR="0059107E" w:rsidRDefault="0059107E" w:rsidP="00C70EB9">
      <w:pPr>
        <w:spacing w:after="0" w:line="240" w:lineRule="auto"/>
        <w:rPr>
          <w:rFonts w:ascii="Times New Roman" w:hAnsi="Times New Roman"/>
          <w:sz w:val="24"/>
          <w:szCs w:val="24"/>
        </w:rPr>
      </w:pPr>
    </w:p>
    <w:p w:rsidR="0059107E" w:rsidRDefault="0059107E" w:rsidP="00C70EB9">
      <w:pPr>
        <w:spacing w:after="0" w:line="240" w:lineRule="auto"/>
        <w:rPr>
          <w:rFonts w:ascii="Times New Roman" w:hAnsi="Times New Roman"/>
          <w:sz w:val="24"/>
          <w:szCs w:val="24"/>
        </w:rPr>
      </w:pPr>
    </w:p>
    <w:p w:rsidR="00C70EB9" w:rsidRDefault="00C70EB9" w:rsidP="00C70EB9">
      <w:pPr>
        <w:spacing w:after="0" w:line="240" w:lineRule="auto"/>
        <w:rPr>
          <w:rFonts w:ascii="Times New Roman" w:hAnsi="Times New Roman"/>
          <w:sz w:val="24"/>
          <w:szCs w:val="24"/>
        </w:rPr>
      </w:pPr>
    </w:p>
    <w:p w:rsidR="00C70EB9" w:rsidRDefault="00C70EB9" w:rsidP="00C70EB9">
      <w:pPr>
        <w:spacing w:after="0" w:line="240" w:lineRule="auto"/>
        <w:rPr>
          <w:rFonts w:ascii="Times New Roman" w:hAnsi="Times New Roman"/>
          <w:sz w:val="24"/>
          <w:szCs w:val="24"/>
        </w:rPr>
      </w:pPr>
    </w:p>
    <w:p w:rsidR="00E11A9E" w:rsidRPr="00787144" w:rsidRDefault="00D631D2" w:rsidP="00C70EB9">
      <w:pPr>
        <w:spacing w:after="0" w:line="240" w:lineRule="auto"/>
        <w:jc w:val="center"/>
        <w:rPr>
          <w:rFonts w:ascii="Times New Roman" w:hAnsi="Times New Roman"/>
          <w:sz w:val="24"/>
          <w:szCs w:val="24"/>
        </w:rPr>
      </w:pPr>
      <w:r w:rsidRPr="001C16D7">
        <w:rPr>
          <w:rFonts w:ascii="Times New Roman" w:hAnsi="Times New Roman"/>
          <w:sz w:val="24"/>
          <w:szCs w:val="24"/>
        </w:rPr>
        <w:lastRenderedPageBreak/>
        <w:br/>
        <w:t xml:space="preserve">  </w:t>
      </w:r>
      <w:r w:rsidRPr="001C16D7">
        <w:rPr>
          <w:rFonts w:ascii="Times New Roman" w:hAnsi="Times New Roman"/>
          <w:b/>
          <w:sz w:val="24"/>
          <w:szCs w:val="24"/>
        </w:rPr>
        <w:t xml:space="preserve">Тема 5.     </w:t>
      </w:r>
      <w:r w:rsidR="00C70EB9" w:rsidRPr="001C16D7">
        <w:rPr>
          <w:rFonts w:ascii="Times New Roman" w:hAnsi="Times New Roman"/>
          <w:b/>
          <w:sz w:val="24"/>
          <w:szCs w:val="24"/>
        </w:rPr>
        <w:t xml:space="preserve">ИЗМЕНЕНИЯ, ПРОИСХОДЯЩИЕ С ВЕЩЕСТВАМИ </w:t>
      </w:r>
      <w:r w:rsidR="001002CC" w:rsidRPr="001C16D7">
        <w:rPr>
          <w:rFonts w:ascii="Times New Roman" w:hAnsi="Times New Roman"/>
          <w:b/>
          <w:bCs/>
          <w:iCs/>
          <w:sz w:val="24"/>
          <w:szCs w:val="24"/>
        </w:rPr>
        <w:t>(</w:t>
      </w:r>
      <w:r w:rsidR="00333F4C">
        <w:rPr>
          <w:rFonts w:ascii="Times New Roman" w:hAnsi="Times New Roman"/>
          <w:b/>
          <w:bCs/>
          <w:iCs/>
          <w:sz w:val="24"/>
          <w:szCs w:val="24"/>
        </w:rPr>
        <w:t>13</w:t>
      </w:r>
      <w:r w:rsidR="00E11A9E" w:rsidRPr="001C16D7">
        <w:rPr>
          <w:rFonts w:ascii="Times New Roman" w:hAnsi="Times New Roman"/>
          <w:b/>
          <w:bCs/>
          <w:iCs/>
          <w:sz w:val="24"/>
          <w:szCs w:val="24"/>
        </w:rPr>
        <w:t>ч)</w:t>
      </w:r>
    </w:p>
    <w:p w:rsidR="006D5626" w:rsidRDefault="00D631D2" w:rsidP="00C70EB9">
      <w:pPr>
        <w:spacing w:after="0" w:line="240" w:lineRule="auto"/>
        <w:ind w:firstLine="851"/>
        <w:jc w:val="both"/>
        <w:rPr>
          <w:rFonts w:ascii="Times New Roman" w:hAnsi="Times New Roman"/>
          <w:sz w:val="24"/>
          <w:szCs w:val="24"/>
        </w:rPr>
      </w:pPr>
      <w:r w:rsidRPr="001C16D7">
        <w:rPr>
          <w:rFonts w:ascii="Times New Roman" w:hAnsi="Times New Roman"/>
          <w:b/>
          <w:bCs/>
          <w:i/>
          <w:iCs/>
          <w:sz w:val="24"/>
          <w:szCs w:val="24"/>
        </w:rPr>
        <w:t xml:space="preserve"> </w:t>
      </w:r>
      <w:r w:rsidRPr="001C16D7">
        <w:rPr>
          <w:rFonts w:ascii="Times New Roman" w:hAnsi="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w:t>
      </w:r>
      <w:r w:rsidR="00E11A9E" w:rsidRPr="001C16D7">
        <w:rPr>
          <w:rFonts w:ascii="Times New Roman" w:hAnsi="Times New Roman"/>
          <w:sz w:val="24"/>
          <w:szCs w:val="24"/>
        </w:rPr>
        <w:t xml:space="preserve">веществ, центрифугирование. </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w:t>
      </w:r>
      <w:r w:rsidR="00E11A9E" w:rsidRPr="001C16D7">
        <w:rPr>
          <w:rFonts w:ascii="Times New Roman" w:hAnsi="Times New Roman"/>
          <w:sz w:val="24"/>
          <w:szCs w:val="24"/>
        </w:rPr>
        <w:t xml:space="preserve">екающих с выделением света. </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sz w:val="24"/>
          <w:szCs w:val="24"/>
        </w:rPr>
        <w:t>Закон сохранения массы веществ. Химические уравнения. Значение индексов и коэффициентов. Составление ур</w:t>
      </w:r>
      <w:r w:rsidR="00E11A9E" w:rsidRPr="001C16D7">
        <w:rPr>
          <w:rFonts w:ascii="Times New Roman" w:hAnsi="Times New Roman"/>
          <w:sz w:val="24"/>
          <w:szCs w:val="24"/>
        </w:rPr>
        <w:t>авнений химических реакций.</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sz w:val="24"/>
          <w:szCs w:val="24"/>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w:t>
      </w:r>
      <w:r w:rsidR="00E11A9E" w:rsidRPr="001C16D7">
        <w:rPr>
          <w:rFonts w:ascii="Times New Roman" w:hAnsi="Times New Roman"/>
          <w:sz w:val="24"/>
          <w:szCs w:val="24"/>
        </w:rPr>
        <w:t xml:space="preserve">определенную долю примесей. </w:t>
      </w:r>
    </w:p>
    <w:p w:rsidR="00E11A9E" w:rsidRPr="001C16D7" w:rsidRDefault="00D631D2" w:rsidP="00787144">
      <w:pPr>
        <w:spacing w:after="0" w:line="240" w:lineRule="auto"/>
        <w:jc w:val="both"/>
        <w:rPr>
          <w:rFonts w:ascii="Times New Roman" w:hAnsi="Times New Roman"/>
          <w:b/>
          <w:bCs/>
          <w:i/>
          <w:iCs/>
          <w:sz w:val="24"/>
          <w:szCs w:val="24"/>
        </w:rPr>
      </w:pPr>
      <w:r w:rsidRPr="001C16D7">
        <w:rPr>
          <w:rFonts w:ascii="Times New Roman" w:hAnsi="Times New Roman"/>
          <w:sz w:val="24"/>
          <w:szCs w:val="24"/>
        </w:rPr>
        <w:t xml:space="preserve">Реакции разложения. Понятие о скорости химических реакций. Катализаторы. Ферменты. </w:t>
      </w:r>
    </w:p>
    <w:p w:rsidR="00E11A9E" w:rsidRPr="00787144" w:rsidRDefault="00D631D2" w:rsidP="00787144">
      <w:pPr>
        <w:spacing w:after="0" w:line="240" w:lineRule="auto"/>
        <w:jc w:val="both"/>
        <w:rPr>
          <w:rFonts w:ascii="Times New Roman" w:hAnsi="Times New Roman"/>
          <w:b/>
          <w:bCs/>
          <w:i/>
          <w:iCs/>
          <w:sz w:val="24"/>
          <w:szCs w:val="24"/>
        </w:rPr>
      </w:pPr>
      <w:r w:rsidRPr="001C16D7">
        <w:rPr>
          <w:rFonts w:ascii="Times New Roman" w:hAnsi="Times New Roman"/>
          <w:sz w:val="24"/>
          <w:szCs w:val="24"/>
        </w:rPr>
        <w:t xml:space="preserve">Реакции соединения. Каталитические и некаталитические реакции. Обратимые и необратимые </w:t>
      </w:r>
      <w:proofErr w:type="spellStart"/>
      <w:r w:rsidRPr="001C16D7">
        <w:rPr>
          <w:rFonts w:ascii="Times New Roman" w:hAnsi="Times New Roman"/>
          <w:sz w:val="24"/>
          <w:szCs w:val="24"/>
        </w:rPr>
        <w:t>реакции</w:t>
      </w:r>
      <w:proofErr w:type="gramStart"/>
      <w:r w:rsidRPr="001C16D7">
        <w:rPr>
          <w:rFonts w:ascii="Times New Roman" w:hAnsi="Times New Roman"/>
          <w:sz w:val="24"/>
          <w:szCs w:val="24"/>
        </w:rPr>
        <w:t>.Р</w:t>
      </w:r>
      <w:proofErr w:type="gramEnd"/>
      <w:r w:rsidRPr="001C16D7">
        <w:rPr>
          <w:rFonts w:ascii="Times New Roman" w:hAnsi="Times New Roman"/>
          <w:sz w:val="24"/>
          <w:szCs w:val="24"/>
        </w:rPr>
        <w:t>еакции</w:t>
      </w:r>
      <w:proofErr w:type="spellEnd"/>
      <w:r w:rsidRPr="001C16D7">
        <w:rPr>
          <w:rFonts w:ascii="Times New Roman" w:hAnsi="Times New Roman"/>
          <w:sz w:val="24"/>
          <w:szCs w:val="24"/>
        </w:rPr>
        <w:t xml:space="preserve">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b/>
          <w:sz w:val="24"/>
          <w:szCs w:val="24"/>
        </w:rPr>
        <w:t>Расчетные задачи.</w:t>
      </w:r>
      <w:r w:rsidRPr="001C16D7">
        <w:rPr>
          <w:rFonts w:ascii="Times New Roman" w:hAnsi="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w:t>
      </w:r>
      <w:r w:rsidR="00E11A9E" w:rsidRPr="001C16D7">
        <w:rPr>
          <w:rFonts w:ascii="Times New Roman" w:hAnsi="Times New Roman"/>
          <w:sz w:val="24"/>
          <w:szCs w:val="24"/>
        </w:rPr>
        <w:t>доля растворенного вещества.</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b/>
          <w:sz w:val="24"/>
          <w:szCs w:val="24"/>
        </w:rPr>
        <w:t>Лабораторные опыты.</w:t>
      </w:r>
      <w:r w:rsidR="001002CC" w:rsidRPr="001C16D7">
        <w:rPr>
          <w:rFonts w:ascii="Times New Roman" w:hAnsi="Times New Roman"/>
          <w:sz w:val="24"/>
          <w:szCs w:val="24"/>
        </w:rPr>
        <w:t xml:space="preserve"> 3</w:t>
      </w:r>
      <w:r w:rsidRPr="001C16D7">
        <w:rPr>
          <w:rFonts w:ascii="Times New Roman" w:hAnsi="Times New Roman"/>
          <w:sz w:val="24"/>
          <w:szCs w:val="24"/>
        </w:rPr>
        <w:t>. Сравнение скорости испарения воды и спирта по исчезновению их капель на фильтровальной бу</w:t>
      </w:r>
      <w:r w:rsidR="001002CC" w:rsidRPr="001C16D7">
        <w:rPr>
          <w:rFonts w:ascii="Times New Roman" w:hAnsi="Times New Roman"/>
          <w:sz w:val="24"/>
          <w:szCs w:val="24"/>
        </w:rPr>
        <w:t>маге. 4</w:t>
      </w:r>
      <w:r w:rsidRPr="001C16D7">
        <w:rPr>
          <w:rFonts w:ascii="Times New Roman" w:hAnsi="Times New Roman"/>
          <w:sz w:val="24"/>
          <w:szCs w:val="24"/>
        </w:rPr>
        <w:t xml:space="preserve">. Окисление меди в пламени спиртовки или горелки. </w:t>
      </w:r>
      <w:r w:rsidR="001002CC" w:rsidRPr="001C16D7">
        <w:rPr>
          <w:rFonts w:ascii="Times New Roman" w:hAnsi="Times New Roman"/>
          <w:sz w:val="24"/>
          <w:szCs w:val="24"/>
        </w:rPr>
        <w:t>5</w:t>
      </w:r>
      <w:r w:rsidRPr="001C16D7">
        <w:rPr>
          <w:rFonts w:ascii="Times New Roman" w:hAnsi="Times New Roman"/>
          <w:sz w:val="24"/>
          <w:szCs w:val="24"/>
        </w:rPr>
        <w:t>. Помутнение известковой воды от</w:t>
      </w:r>
      <w:r w:rsidR="001002CC" w:rsidRPr="001C16D7">
        <w:rPr>
          <w:rFonts w:ascii="Times New Roman" w:hAnsi="Times New Roman"/>
          <w:sz w:val="24"/>
          <w:szCs w:val="24"/>
        </w:rPr>
        <w:t xml:space="preserve"> выдыхаемого углекислого газа. 6</w:t>
      </w:r>
      <w:r w:rsidRPr="001C16D7">
        <w:rPr>
          <w:rFonts w:ascii="Times New Roman" w:hAnsi="Times New Roman"/>
          <w:sz w:val="24"/>
          <w:szCs w:val="24"/>
        </w:rPr>
        <w:t>. Получение углекислого газа в</w:t>
      </w:r>
      <w:r w:rsidR="001002CC" w:rsidRPr="001C16D7">
        <w:rPr>
          <w:rFonts w:ascii="Times New Roman" w:hAnsi="Times New Roman"/>
          <w:sz w:val="24"/>
          <w:szCs w:val="24"/>
        </w:rPr>
        <w:t>заимодействием соды и кислоты. 7</w:t>
      </w:r>
      <w:r w:rsidRPr="001C16D7">
        <w:rPr>
          <w:rFonts w:ascii="Times New Roman" w:hAnsi="Times New Roman"/>
          <w:sz w:val="24"/>
          <w:szCs w:val="24"/>
        </w:rPr>
        <w:t xml:space="preserve">. Замещение меди в растворе хлорида меди (II) железом. </w:t>
      </w:r>
    </w:p>
    <w:p w:rsidR="00A21319" w:rsidRPr="00E075DE" w:rsidRDefault="00E075DE" w:rsidP="00E075DE">
      <w:pPr>
        <w:spacing w:after="0" w:line="240" w:lineRule="auto"/>
        <w:ind w:firstLine="851"/>
        <w:jc w:val="both"/>
        <w:rPr>
          <w:rFonts w:ascii="Times New Roman" w:hAnsi="Times New Roman"/>
          <w:b/>
          <w:sz w:val="24"/>
          <w:szCs w:val="24"/>
        </w:rPr>
      </w:pPr>
      <w:r>
        <w:rPr>
          <w:rFonts w:ascii="Times New Roman" w:hAnsi="Times New Roman"/>
          <w:b/>
          <w:sz w:val="24"/>
          <w:szCs w:val="24"/>
        </w:rPr>
        <w:t>Практическая  работа № 3</w:t>
      </w:r>
      <w:r w:rsidR="009A22F5">
        <w:rPr>
          <w:rFonts w:ascii="Times New Roman" w:hAnsi="Times New Roman"/>
          <w:b/>
          <w:sz w:val="24"/>
          <w:szCs w:val="24"/>
        </w:rPr>
        <w:t xml:space="preserve"> </w:t>
      </w:r>
      <w:r w:rsidR="00A21319" w:rsidRPr="001C16D7">
        <w:rPr>
          <w:rFonts w:ascii="Times New Roman" w:hAnsi="Times New Roman"/>
          <w:sz w:val="24"/>
          <w:szCs w:val="24"/>
        </w:rPr>
        <w:t>Анализ почвы и воды.</w:t>
      </w:r>
    </w:p>
    <w:p w:rsidR="007F4C0C" w:rsidRDefault="001002CC" w:rsidP="00B32FD6">
      <w:pPr>
        <w:spacing w:after="0" w:line="240" w:lineRule="auto"/>
        <w:ind w:firstLine="851"/>
        <w:jc w:val="both"/>
        <w:rPr>
          <w:rFonts w:ascii="Times New Roman" w:hAnsi="Times New Roman"/>
          <w:b/>
          <w:sz w:val="24"/>
          <w:szCs w:val="24"/>
        </w:rPr>
      </w:pPr>
      <w:r w:rsidRPr="001C16D7">
        <w:rPr>
          <w:rFonts w:ascii="Times New Roman" w:hAnsi="Times New Roman"/>
          <w:b/>
          <w:sz w:val="24"/>
          <w:szCs w:val="24"/>
        </w:rPr>
        <w:t>Практическая  работа № 4</w:t>
      </w:r>
      <w:r w:rsidR="009A22F5">
        <w:rPr>
          <w:rFonts w:ascii="Times New Roman" w:hAnsi="Times New Roman"/>
          <w:b/>
          <w:sz w:val="24"/>
          <w:szCs w:val="24"/>
        </w:rPr>
        <w:t xml:space="preserve"> </w:t>
      </w:r>
      <w:r w:rsidRPr="001C16D7">
        <w:rPr>
          <w:rFonts w:ascii="Times New Roman" w:hAnsi="Times New Roman"/>
          <w:sz w:val="24"/>
          <w:szCs w:val="24"/>
        </w:rPr>
        <w:t>Признаки химичес</w:t>
      </w:r>
      <w:r w:rsidR="00B32FD6">
        <w:rPr>
          <w:rFonts w:ascii="Times New Roman" w:hAnsi="Times New Roman"/>
          <w:sz w:val="24"/>
          <w:szCs w:val="24"/>
        </w:rPr>
        <w:t>ких реакций и их классификация.</w:t>
      </w:r>
    </w:p>
    <w:p w:rsidR="00E11A9E" w:rsidRPr="00B32FD6" w:rsidRDefault="00D631D2" w:rsidP="008A2DCD">
      <w:pPr>
        <w:spacing w:after="0" w:line="240" w:lineRule="auto"/>
        <w:ind w:firstLine="851"/>
        <w:jc w:val="center"/>
        <w:rPr>
          <w:rFonts w:ascii="Times New Roman" w:hAnsi="Times New Roman"/>
          <w:sz w:val="24"/>
          <w:szCs w:val="24"/>
        </w:rPr>
      </w:pPr>
      <w:r w:rsidRPr="001C16D7">
        <w:rPr>
          <w:rFonts w:ascii="Times New Roman" w:hAnsi="Times New Roman"/>
          <w:b/>
          <w:sz w:val="24"/>
          <w:szCs w:val="24"/>
        </w:rPr>
        <w:t xml:space="preserve">Тема 6.     </w:t>
      </w:r>
      <w:r w:rsidR="001002CC" w:rsidRPr="001C16D7">
        <w:rPr>
          <w:rFonts w:ascii="Times New Roman" w:hAnsi="Times New Roman"/>
          <w:b/>
          <w:sz w:val="24"/>
          <w:szCs w:val="24"/>
        </w:rPr>
        <w:t>Теория электролитической</w:t>
      </w:r>
      <w:r w:rsidR="00787144">
        <w:rPr>
          <w:rFonts w:ascii="Times New Roman" w:hAnsi="Times New Roman"/>
          <w:b/>
          <w:sz w:val="24"/>
          <w:szCs w:val="24"/>
        </w:rPr>
        <w:t xml:space="preserve"> диссоциации и свойства классов </w:t>
      </w:r>
      <w:r w:rsidR="001002CC" w:rsidRPr="001C16D7">
        <w:rPr>
          <w:rFonts w:ascii="Times New Roman" w:hAnsi="Times New Roman"/>
          <w:b/>
          <w:sz w:val="24"/>
          <w:szCs w:val="24"/>
        </w:rPr>
        <w:t>неорганических соединений</w:t>
      </w:r>
      <w:r w:rsidRPr="001C16D7">
        <w:rPr>
          <w:rFonts w:ascii="Times New Roman" w:hAnsi="Times New Roman"/>
          <w:b/>
          <w:sz w:val="24"/>
          <w:szCs w:val="24"/>
        </w:rPr>
        <w:t xml:space="preserve"> </w:t>
      </w:r>
      <w:r w:rsidR="001002CC" w:rsidRPr="001C16D7">
        <w:rPr>
          <w:rFonts w:ascii="Times New Roman" w:hAnsi="Times New Roman"/>
          <w:b/>
          <w:bCs/>
          <w:iCs/>
          <w:sz w:val="24"/>
          <w:szCs w:val="24"/>
        </w:rPr>
        <w:t>(</w:t>
      </w:r>
      <w:r w:rsidR="00333F4C">
        <w:rPr>
          <w:rFonts w:ascii="Times New Roman" w:hAnsi="Times New Roman"/>
          <w:b/>
          <w:bCs/>
          <w:iCs/>
          <w:sz w:val="24"/>
          <w:szCs w:val="24"/>
        </w:rPr>
        <w:t>1</w:t>
      </w:r>
      <w:r w:rsidR="00C70EB9">
        <w:rPr>
          <w:rFonts w:ascii="Times New Roman" w:hAnsi="Times New Roman"/>
          <w:b/>
          <w:bCs/>
          <w:iCs/>
          <w:sz w:val="24"/>
          <w:szCs w:val="24"/>
        </w:rPr>
        <w:t>8</w:t>
      </w:r>
      <w:r w:rsidRPr="001C16D7">
        <w:rPr>
          <w:rFonts w:ascii="Times New Roman" w:hAnsi="Times New Roman"/>
          <w:b/>
          <w:bCs/>
          <w:iCs/>
          <w:sz w:val="24"/>
          <w:szCs w:val="24"/>
        </w:rPr>
        <w:t xml:space="preserve"> </w:t>
      </w:r>
      <w:r w:rsidRPr="001C16D7">
        <w:rPr>
          <w:rFonts w:ascii="Times New Roman" w:hAnsi="Times New Roman"/>
          <w:b/>
          <w:iCs/>
          <w:sz w:val="24"/>
          <w:szCs w:val="24"/>
        </w:rPr>
        <w:t>ч)</w:t>
      </w:r>
    </w:p>
    <w:p w:rsidR="00E11A9E" w:rsidRPr="001C16D7" w:rsidRDefault="00D631D2" w:rsidP="001C16D7">
      <w:pPr>
        <w:spacing w:after="0" w:line="240" w:lineRule="auto"/>
        <w:ind w:firstLine="851"/>
        <w:jc w:val="both"/>
        <w:rPr>
          <w:rFonts w:ascii="Times New Roman" w:hAnsi="Times New Roman"/>
          <w:b/>
          <w:i/>
          <w:iCs/>
          <w:sz w:val="24"/>
          <w:szCs w:val="24"/>
        </w:rPr>
      </w:pPr>
      <w:r w:rsidRPr="001C16D7">
        <w:rPr>
          <w:rFonts w:ascii="Times New Roman" w:hAnsi="Times New Roman"/>
          <w:sz w:val="24"/>
          <w:szCs w:val="24"/>
        </w:rPr>
        <w:t xml:space="preserve"> Понятие об электролитической диссоциации. Электролиты и </w:t>
      </w:r>
      <w:proofErr w:type="spellStart"/>
      <w:r w:rsidRPr="001C16D7">
        <w:rPr>
          <w:rFonts w:ascii="Times New Roman" w:hAnsi="Times New Roman"/>
          <w:sz w:val="24"/>
          <w:szCs w:val="24"/>
        </w:rPr>
        <w:t>неэлектролиты</w:t>
      </w:r>
      <w:proofErr w:type="spellEnd"/>
      <w:r w:rsidRPr="001C16D7">
        <w:rPr>
          <w:rFonts w:ascii="Times New Roman" w:hAnsi="Times New Roman"/>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E11A9E" w:rsidRPr="00787144" w:rsidRDefault="00D631D2" w:rsidP="00787144">
      <w:pPr>
        <w:spacing w:after="0" w:line="240" w:lineRule="auto"/>
        <w:ind w:firstLine="851"/>
        <w:jc w:val="both"/>
        <w:rPr>
          <w:rFonts w:ascii="Times New Roman" w:hAnsi="Times New Roman"/>
          <w:sz w:val="24"/>
          <w:szCs w:val="24"/>
        </w:rPr>
      </w:pPr>
      <w:r w:rsidRPr="001C16D7">
        <w:rPr>
          <w:rFonts w:ascii="Times New Roman" w:hAnsi="Times New Roman"/>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w:t>
      </w:r>
      <w:r w:rsidR="00787144">
        <w:rPr>
          <w:rFonts w:ascii="Times New Roman" w:hAnsi="Times New Roman"/>
          <w:sz w:val="24"/>
          <w:szCs w:val="24"/>
        </w:rPr>
        <w:t xml:space="preserve">свете ионных представлений. </w:t>
      </w:r>
      <w:r w:rsidRPr="001C16D7">
        <w:rPr>
          <w:rFonts w:ascii="Times New Roman" w:hAnsi="Times New Roman"/>
          <w:sz w:val="24"/>
          <w:szCs w:val="24"/>
        </w:rPr>
        <w:t>Классификация ионов и их свойства.</w:t>
      </w:r>
    </w:p>
    <w:p w:rsidR="006D5626" w:rsidRDefault="00D631D2" w:rsidP="00C70EB9">
      <w:pPr>
        <w:spacing w:after="0" w:line="240" w:lineRule="auto"/>
        <w:ind w:firstLine="851"/>
        <w:jc w:val="both"/>
        <w:rPr>
          <w:rFonts w:ascii="Times New Roman" w:hAnsi="Times New Roman"/>
          <w:sz w:val="24"/>
          <w:szCs w:val="24"/>
        </w:rPr>
      </w:pPr>
      <w:r w:rsidRPr="001C16D7">
        <w:rPr>
          <w:rFonts w:ascii="Times New Roman" w:hAnsi="Times New Roman"/>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w:t>
      </w:r>
      <w:r w:rsidRPr="001C16D7">
        <w:rPr>
          <w:rFonts w:ascii="Times New Roman" w:hAnsi="Times New Roman"/>
          <w:sz w:val="24"/>
          <w:szCs w:val="24"/>
        </w:rPr>
        <w:lastRenderedPageBreak/>
        <w:t>реакция нейтрализации. Взаимодействие кислот с солями. Использование таблицы растворимости для</w:t>
      </w:r>
      <w:r w:rsidRPr="001C16D7">
        <w:rPr>
          <w:rFonts w:ascii="Times New Roman" w:hAnsi="Times New Roman"/>
          <w:i/>
          <w:iCs/>
          <w:sz w:val="24"/>
          <w:szCs w:val="24"/>
        </w:rPr>
        <w:t xml:space="preserve"> </w:t>
      </w:r>
      <w:r w:rsidRPr="001C16D7">
        <w:rPr>
          <w:rFonts w:ascii="Times New Roman" w:hAnsi="Times New Roman"/>
          <w:sz w:val="24"/>
          <w:szCs w:val="24"/>
        </w:rPr>
        <w:t>характеристики химических свойств кислот.</w:t>
      </w:r>
    </w:p>
    <w:p w:rsidR="00E11A9E" w:rsidRPr="001C16D7" w:rsidRDefault="00D631D2" w:rsidP="001C16D7">
      <w:pPr>
        <w:spacing w:after="0" w:line="240" w:lineRule="auto"/>
        <w:ind w:firstLine="851"/>
        <w:jc w:val="both"/>
        <w:rPr>
          <w:rFonts w:ascii="Times New Roman" w:hAnsi="Times New Roman"/>
          <w:b/>
          <w:i/>
          <w:iCs/>
          <w:sz w:val="24"/>
          <w:szCs w:val="24"/>
        </w:rPr>
      </w:pPr>
      <w:r w:rsidRPr="001C16D7">
        <w:rPr>
          <w:rFonts w:ascii="Times New Roman" w:hAnsi="Times New Roman"/>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1C16D7">
        <w:rPr>
          <w:rFonts w:ascii="Times New Roman" w:hAnsi="Times New Roman"/>
          <w:sz w:val="24"/>
          <w:szCs w:val="24"/>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E11A9E" w:rsidRPr="001C16D7" w:rsidRDefault="00D631D2" w:rsidP="001C16D7">
      <w:pPr>
        <w:spacing w:after="0" w:line="240" w:lineRule="auto"/>
        <w:ind w:firstLine="851"/>
        <w:jc w:val="both"/>
        <w:rPr>
          <w:rFonts w:ascii="Times New Roman" w:hAnsi="Times New Roman"/>
          <w:sz w:val="24"/>
          <w:szCs w:val="24"/>
        </w:rPr>
      </w:pPr>
      <w:r w:rsidRPr="001C16D7">
        <w:rPr>
          <w:rFonts w:ascii="Times New Roman" w:hAnsi="Times New Roman"/>
          <w:sz w:val="24"/>
          <w:szCs w:val="24"/>
        </w:rPr>
        <w:t>Обобщение сведений об оксидах, их классиф</w:t>
      </w:r>
      <w:r w:rsidR="00E11A9E" w:rsidRPr="001C16D7">
        <w:rPr>
          <w:rFonts w:ascii="Times New Roman" w:hAnsi="Times New Roman"/>
          <w:sz w:val="24"/>
          <w:szCs w:val="24"/>
        </w:rPr>
        <w:t xml:space="preserve">икации и химических свойствах. </w:t>
      </w:r>
    </w:p>
    <w:p w:rsidR="00E11A9E" w:rsidRPr="00787144" w:rsidRDefault="00D631D2" w:rsidP="00787144">
      <w:pPr>
        <w:spacing w:after="0" w:line="240" w:lineRule="auto"/>
        <w:ind w:firstLine="851"/>
        <w:jc w:val="both"/>
        <w:rPr>
          <w:rFonts w:ascii="Times New Roman" w:hAnsi="Times New Roman"/>
          <w:sz w:val="24"/>
          <w:szCs w:val="24"/>
        </w:rPr>
      </w:pPr>
      <w:r w:rsidRPr="001C16D7">
        <w:rPr>
          <w:rFonts w:ascii="Times New Roman" w:hAnsi="Times New Roman"/>
          <w:sz w:val="24"/>
          <w:szCs w:val="24"/>
        </w:rPr>
        <w:t>Генетические ряды металлов и неметаллов. Генетическая связь между классами неорганических веществ</w:t>
      </w:r>
      <w:r w:rsidR="00787144">
        <w:rPr>
          <w:rFonts w:ascii="Times New Roman" w:hAnsi="Times New Roman"/>
          <w:sz w:val="24"/>
          <w:szCs w:val="24"/>
        </w:rPr>
        <w:t xml:space="preserve">. </w:t>
      </w:r>
      <w:proofErr w:type="spellStart"/>
      <w:r w:rsidRPr="001C16D7">
        <w:rPr>
          <w:rFonts w:ascii="Times New Roman" w:hAnsi="Times New Roman"/>
          <w:sz w:val="24"/>
          <w:szCs w:val="24"/>
        </w:rPr>
        <w:t>Окислительно</w:t>
      </w:r>
      <w:proofErr w:type="spellEnd"/>
      <w:r w:rsidRPr="001C16D7">
        <w:rPr>
          <w:rFonts w:ascii="Times New Roman" w:hAnsi="Times New Roman"/>
          <w:sz w:val="24"/>
          <w:szCs w:val="24"/>
        </w:rPr>
        <w:t xml:space="preserve">-восстановительные реакции. Окислитель и восстановитель, окисление и восстановление. </w:t>
      </w:r>
    </w:p>
    <w:p w:rsidR="00E11A9E" w:rsidRPr="001C16D7" w:rsidRDefault="00D631D2" w:rsidP="001C16D7">
      <w:pPr>
        <w:spacing w:after="0" w:line="240" w:lineRule="auto"/>
        <w:ind w:firstLine="851"/>
        <w:jc w:val="both"/>
        <w:rPr>
          <w:rFonts w:ascii="Times New Roman" w:hAnsi="Times New Roman"/>
          <w:b/>
          <w:i/>
          <w:iCs/>
          <w:sz w:val="24"/>
          <w:szCs w:val="24"/>
        </w:rPr>
      </w:pPr>
      <w:r w:rsidRPr="001C16D7">
        <w:rPr>
          <w:rFonts w:ascii="Times New Roman" w:hAnsi="Times New Roman"/>
          <w:sz w:val="24"/>
          <w:szCs w:val="24"/>
        </w:rPr>
        <w:t xml:space="preserve">Реакции ионного обмена и </w:t>
      </w:r>
      <w:proofErr w:type="spellStart"/>
      <w:r w:rsidRPr="001C16D7">
        <w:rPr>
          <w:rFonts w:ascii="Times New Roman" w:hAnsi="Times New Roman"/>
          <w:sz w:val="24"/>
          <w:szCs w:val="24"/>
        </w:rPr>
        <w:t>окислительно</w:t>
      </w:r>
      <w:proofErr w:type="spellEnd"/>
      <w:r w:rsidRPr="001C16D7">
        <w:rPr>
          <w:rFonts w:ascii="Times New Roman" w:hAnsi="Times New Roman"/>
          <w:sz w:val="24"/>
          <w:szCs w:val="24"/>
        </w:rPr>
        <w:t xml:space="preserve">-восстановительные реакции. Составление уравнений </w:t>
      </w:r>
      <w:proofErr w:type="spellStart"/>
      <w:r w:rsidRPr="001C16D7">
        <w:rPr>
          <w:rFonts w:ascii="Times New Roman" w:hAnsi="Times New Roman"/>
          <w:sz w:val="24"/>
          <w:szCs w:val="24"/>
        </w:rPr>
        <w:t>окислительно</w:t>
      </w:r>
      <w:proofErr w:type="spellEnd"/>
      <w:r w:rsidRPr="001C16D7">
        <w:rPr>
          <w:rFonts w:ascii="Times New Roman" w:hAnsi="Times New Roman"/>
          <w:sz w:val="24"/>
          <w:szCs w:val="24"/>
        </w:rPr>
        <w:t xml:space="preserve">-восстановительных реакций методом электронного баланса. </w:t>
      </w:r>
    </w:p>
    <w:p w:rsidR="00E11A9E" w:rsidRPr="001C16D7" w:rsidRDefault="00D631D2" w:rsidP="00F14072">
      <w:pPr>
        <w:spacing w:after="0" w:line="240" w:lineRule="auto"/>
        <w:ind w:firstLine="851"/>
        <w:jc w:val="both"/>
        <w:rPr>
          <w:rFonts w:ascii="Times New Roman" w:hAnsi="Times New Roman"/>
          <w:sz w:val="24"/>
          <w:szCs w:val="24"/>
        </w:rPr>
      </w:pPr>
      <w:r w:rsidRPr="001C16D7">
        <w:rPr>
          <w:rFonts w:ascii="Times New Roman" w:hAnsi="Times New Roman"/>
          <w:sz w:val="24"/>
          <w:szCs w:val="24"/>
        </w:rPr>
        <w:t xml:space="preserve">Свойства простых веществ - металлов и неметаллов, кислот и солей в свете представлений об </w:t>
      </w:r>
      <w:proofErr w:type="spellStart"/>
      <w:r w:rsidRPr="001C16D7">
        <w:rPr>
          <w:rFonts w:ascii="Times New Roman" w:hAnsi="Times New Roman"/>
          <w:sz w:val="24"/>
          <w:szCs w:val="24"/>
        </w:rPr>
        <w:t>окислительно</w:t>
      </w:r>
      <w:proofErr w:type="spellEnd"/>
      <w:r w:rsidRPr="001C16D7">
        <w:rPr>
          <w:rFonts w:ascii="Times New Roman" w:hAnsi="Times New Roman"/>
          <w:sz w:val="24"/>
          <w:szCs w:val="24"/>
        </w:rPr>
        <w:t>-восстановительных процессах.</w:t>
      </w:r>
    </w:p>
    <w:p w:rsidR="00E11A9E" w:rsidRPr="001C16D7" w:rsidRDefault="00D631D2" w:rsidP="00F14072">
      <w:pPr>
        <w:spacing w:after="0" w:line="240" w:lineRule="auto"/>
        <w:ind w:firstLine="851"/>
        <w:jc w:val="both"/>
        <w:rPr>
          <w:rFonts w:ascii="Times New Roman" w:hAnsi="Times New Roman"/>
          <w:b/>
          <w:i/>
          <w:iCs/>
          <w:sz w:val="24"/>
          <w:szCs w:val="24"/>
        </w:rPr>
      </w:pPr>
      <w:r w:rsidRPr="001C16D7">
        <w:rPr>
          <w:rFonts w:ascii="Times New Roman" w:hAnsi="Times New Roman"/>
          <w:b/>
          <w:sz w:val="24"/>
          <w:szCs w:val="24"/>
        </w:rPr>
        <w:t>Лабораторные опыты.</w:t>
      </w:r>
      <w:r w:rsidRPr="001C16D7">
        <w:rPr>
          <w:rFonts w:ascii="Times New Roman" w:hAnsi="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E11A9E" w:rsidRPr="006D4765" w:rsidRDefault="00D631D2" w:rsidP="006D4765">
      <w:pPr>
        <w:spacing w:after="0" w:line="240" w:lineRule="auto"/>
        <w:ind w:firstLine="851"/>
        <w:jc w:val="both"/>
        <w:rPr>
          <w:rFonts w:ascii="Times New Roman" w:hAnsi="Times New Roman"/>
          <w:b/>
          <w:i/>
          <w:iCs/>
          <w:sz w:val="24"/>
          <w:szCs w:val="24"/>
        </w:rPr>
      </w:pPr>
      <w:r w:rsidRPr="001C16D7">
        <w:rPr>
          <w:rFonts w:ascii="Times New Roman" w:hAnsi="Times New Roman"/>
          <w:b/>
          <w:sz w:val="24"/>
          <w:szCs w:val="24"/>
        </w:rPr>
        <w:t xml:space="preserve">Практическая работа № </w:t>
      </w:r>
      <w:r w:rsidR="00333F4C">
        <w:rPr>
          <w:rFonts w:ascii="Times New Roman" w:hAnsi="Times New Roman"/>
          <w:b/>
          <w:sz w:val="24"/>
          <w:szCs w:val="24"/>
        </w:rPr>
        <w:t>5</w:t>
      </w:r>
      <w:r w:rsidR="006D4765">
        <w:rPr>
          <w:rFonts w:ascii="Times New Roman" w:hAnsi="Times New Roman"/>
          <w:b/>
          <w:sz w:val="24"/>
          <w:szCs w:val="24"/>
        </w:rPr>
        <w:t xml:space="preserve"> </w:t>
      </w:r>
      <w:r w:rsidRPr="001C16D7">
        <w:rPr>
          <w:rFonts w:ascii="Times New Roman" w:hAnsi="Times New Roman"/>
          <w:sz w:val="24"/>
          <w:szCs w:val="24"/>
        </w:rPr>
        <w:t xml:space="preserve">Свойства </w:t>
      </w:r>
      <w:r w:rsidR="00E11A9E" w:rsidRPr="001C16D7">
        <w:rPr>
          <w:rFonts w:ascii="Times New Roman" w:hAnsi="Times New Roman"/>
          <w:sz w:val="24"/>
          <w:szCs w:val="24"/>
        </w:rPr>
        <w:t>электролитов</w:t>
      </w:r>
    </w:p>
    <w:p w:rsidR="009A22F5" w:rsidRDefault="00D631D2" w:rsidP="00C70EB9">
      <w:pPr>
        <w:spacing w:after="0" w:line="240" w:lineRule="auto"/>
        <w:ind w:firstLine="708"/>
        <w:jc w:val="both"/>
        <w:rPr>
          <w:rFonts w:ascii="Times New Roman" w:hAnsi="Times New Roman"/>
          <w:sz w:val="24"/>
          <w:szCs w:val="24"/>
        </w:rPr>
      </w:pPr>
      <w:r w:rsidRPr="001C16D7">
        <w:rPr>
          <w:rFonts w:ascii="Times New Roman" w:hAnsi="Times New Roman"/>
          <w:b/>
          <w:sz w:val="24"/>
          <w:szCs w:val="24"/>
        </w:rPr>
        <w:t xml:space="preserve">Практическая работа № </w:t>
      </w:r>
      <w:r w:rsidR="00333F4C">
        <w:rPr>
          <w:rFonts w:ascii="Times New Roman" w:hAnsi="Times New Roman"/>
          <w:b/>
          <w:sz w:val="24"/>
          <w:szCs w:val="24"/>
        </w:rPr>
        <w:t>6</w:t>
      </w:r>
      <w:r w:rsidR="006D4765">
        <w:rPr>
          <w:rFonts w:ascii="Times New Roman" w:hAnsi="Times New Roman"/>
          <w:b/>
          <w:sz w:val="24"/>
          <w:szCs w:val="24"/>
        </w:rPr>
        <w:t xml:space="preserve"> </w:t>
      </w:r>
      <w:r w:rsidR="00E11A9E" w:rsidRPr="001C16D7">
        <w:rPr>
          <w:rFonts w:ascii="Times New Roman" w:hAnsi="Times New Roman"/>
          <w:sz w:val="24"/>
          <w:szCs w:val="24"/>
        </w:rPr>
        <w:t>Эк</w:t>
      </w:r>
      <w:r w:rsidR="009A275E">
        <w:rPr>
          <w:rFonts w:ascii="Times New Roman" w:hAnsi="Times New Roman"/>
          <w:sz w:val="24"/>
          <w:szCs w:val="24"/>
        </w:rPr>
        <w:t>спериментальное решение задач ТЭД.</w:t>
      </w:r>
    </w:p>
    <w:p w:rsidR="009A22F5" w:rsidRDefault="00C70EB9" w:rsidP="006D4765">
      <w:pPr>
        <w:spacing w:after="0" w:line="240" w:lineRule="auto"/>
        <w:ind w:firstLine="708"/>
        <w:jc w:val="both"/>
        <w:rPr>
          <w:rFonts w:ascii="Times New Roman" w:hAnsi="Times New Roman"/>
          <w:sz w:val="24"/>
          <w:szCs w:val="24"/>
        </w:rPr>
      </w:pPr>
      <w:r>
        <w:rPr>
          <w:rFonts w:ascii="Times New Roman" w:hAnsi="Times New Roman"/>
          <w:sz w:val="24"/>
          <w:szCs w:val="24"/>
        </w:rPr>
        <w:t>Резерв – 1 час.</w:t>
      </w:r>
    </w:p>
    <w:p w:rsidR="009A22F5" w:rsidRDefault="009A22F5" w:rsidP="006D4765">
      <w:pPr>
        <w:spacing w:after="0" w:line="240" w:lineRule="auto"/>
        <w:ind w:firstLine="708"/>
        <w:jc w:val="both"/>
        <w:rPr>
          <w:rFonts w:ascii="Times New Roman" w:hAnsi="Times New Roman"/>
          <w:sz w:val="24"/>
          <w:szCs w:val="24"/>
        </w:rPr>
      </w:pPr>
    </w:p>
    <w:p w:rsidR="009A22F5" w:rsidRDefault="009A22F5" w:rsidP="006D4765">
      <w:pPr>
        <w:spacing w:after="0" w:line="240" w:lineRule="auto"/>
        <w:ind w:firstLine="708"/>
        <w:jc w:val="both"/>
        <w:rPr>
          <w:rFonts w:ascii="Times New Roman" w:hAnsi="Times New Roman"/>
          <w:sz w:val="24"/>
          <w:szCs w:val="24"/>
        </w:rPr>
      </w:pPr>
    </w:p>
    <w:p w:rsidR="009A22F5" w:rsidRDefault="009A22F5" w:rsidP="006D4765">
      <w:pPr>
        <w:spacing w:after="0" w:line="240" w:lineRule="auto"/>
        <w:ind w:firstLine="708"/>
        <w:jc w:val="both"/>
        <w:rPr>
          <w:rFonts w:ascii="Times New Roman" w:hAnsi="Times New Roman"/>
          <w:sz w:val="24"/>
          <w:szCs w:val="24"/>
        </w:rPr>
      </w:pPr>
    </w:p>
    <w:p w:rsidR="00960F5D" w:rsidRDefault="00960F5D" w:rsidP="006D4765">
      <w:pPr>
        <w:spacing w:after="0" w:line="240" w:lineRule="auto"/>
        <w:ind w:firstLine="708"/>
        <w:jc w:val="both"/>
        <w:rPr>
          <w:rFonts w:ascii="Times New Roman" w:hAnsi="Times New Roman"/>
          <w:sz w:val="24"/>
          <w:szCs w:val="24"/>
        </w:rPr>
      </w:pPr>
    </w:p>
    <w:p w:rsidR="00960F5D" w:rsidRDefault="00960F5D" w:rsidP="006D4765">
      <w:pPr>
        <w:spacing w:after="0" w:line="240" w:lineRule="auto"/>
        <w:ind w:firstLine="708"/>
        <w:jc w:val="both"/>
        <w:rPr>
          <w:rFonts w:ascii="Times New Roman" w:hAnsi="Times New Roman"/>
          <w:sz w:val="24"/>
          <w:szCs w:val="24"/>
        </w:rPr>
      </w:pPr>
    </w:p>
    <w:p w:rsidR="00960F5D" w:rsidRDefault="00960F5D" w:rsidP="006D4765">
      <w:pPr>
        <w:spacing w:after="0" w:line="240" w:lineRule="auto"/>
        <w:ind w:firstLine="708"/>
        <w:jc w:val="both"/>
        <w:rPr>
          <w:rFonts w:ascii="Times New Roman" w:hAnsi="Times New Roman"/>
          <w:sz w:val="24"/>
          <w:szCs w:val="24"/>
        </w:rPr>
      </w:pPr>
    </w:p>
    <w:p w:rsidR="00960F5D" w:rsidRDefault="00960F5D" w:rsidP="006D4765">
      <w:pPr>
        <w:spacing w:after="0" w:line="240" w:lineRule="auto"/>
        <w:ind w:firstLine="708"/>
        <w:jc w:val="both"/>
        <w:rPr>
          <w:rFonts w:ascii="Times New Roman" w:hAnsi="Times New Roman"/>
          <w:sz w:val="24"/>
          <w:szCs w:val="24"/>
        </w:rPr>
      </w:pPr>
    </w:p>
    <w:p w:rsidR="00960F5D" w:rsidRDefault="00960F5D" w:rsidP="006D4765">
      <w:pPr>
        <w:spacing w:after="0" w:line="240" w:lineRule="auto"/>
        <w:ind w:firstLine="708"/>
        <w:jc w:val="both"/>
        <w:rPr>
          <w:rFonts w:ascii="Times New Roman" w:hAnsi="Times New Roman"/>
          <w:sz w:val="24"/>
          <w:szCs w:val="24"/>
        </w:rPr>
      </w:pPr>
    </w:p>
    <w:p w:rsidR="00960F5D" w:rsidRDefault="00960F5D"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787144" w:rsidRDefault="00787144" w:rsidP="006D4765">
      <w:pPr>
        <w:spacing w:after="0" w:line="240" w:lineRule="auto"/>
        <w:ind w:firstLine="708"/>
        <w:jc w:val="both"/>
        <w:rPr>
          <w:rFonts w:ascii="Times New Roman" w:hAnsi="Times New Roman"/>
          <w:sz w:val="24"/>
          <w:szCs w:val="24"/>
        </w:rPr>
      </w:pPr>
    </w:p>
    <w:p w:rsidR="009A22F5" w:rsidRDefault="009A22F5" w:rsidP="00CB3F6F">
      <w:pPr>
        <w:spacing w:after="0" w:line="240" w:lineRule="auto"/>
        <w:jc w:val="both"/>
        <w:rPr>
          <w:rFonts w:ascii="Times New Roman" w:hAnsi="Times New Roman"/>
          <w:sz w:val="24"/>
          <w:szCs w:val="24"/>
        </w:rPr>
      </w:pPr>
    </w:p>
    <w:p w:rsidR="00C70EB9" w:rsidRDefault="00C70EB9" w:rsidP="00CB3F6F">
      <w:pPr>
        <w:spacing w:after="0" w:line="240" w:lineRule="auto"/>
        <w:jc w:val="both"/>
        <w:rPr>
          <w:rFonts w:ascii="Times New Roman" w:hAnsi="Times New Roman"/>
          <w:sz w:val="24"/>
          <w:szCs w:val="24"/>
        </w:rPr>
      </w:pPr>
    </w:p>
    <w:p w:rsidR="0059107E" w:rsidRDefault="0059107E" w:rsidP="00CB3F6F">
      <w:pPr>
        <w:spacing w:after="0" w:line="240" w:lineRule="auto"/>
        <w:jc w:val="both"/>
        <w:rPr>
          <w:rFonts w:ascii="Times New Roman" w:hAnsi="Times New Roman"/>
          <w:sz w:val="24"/>
          <w:szCs w:val="24"/>
        </w:rPr>
      </w:pPr>
    </w:p>
    <w:p w:rsidR="0059107E" w:rsidRDefault="0059107E" w:rsidP="00CB3F6F">
      <w:pPr>
        <w:spacing w:after="0" w:line="240" w:lineRule="auto"/>
        <w:jc w:val="both"/>
        <w:rPr>
          <w:rFonts w:ascii="Times New Roman" w:hAnsi="Times New Roman"/>
          <w:sz w:val="24"/>
          <w:szCs w:val="24"/>
        </w:rPr>
      </w:pPr>
    </w:p>
    <w:p w:rsidR="0059107E" w:rsidRDefault="0059107E" w:rsidP="00CB3F6F">
      <w:pPr>
        <w:spacing w:after="0" w:line="240" w:lineRule="auto"/>
        <w:jc w:val="both"/>
        <w:rPr>
          <w:rFonts w:ascii="Times New Roman" w:hAnsi="Times New Roman"/>
          <w:sz w:val="24"/>
          <w:szCs w:val="24"/>
        </w:rPr>
      </w:pPr>
    </w:p>
    <w:p w:rsidR="0059107E" w:rsidRDefault="0059107E" w:rsidP="00CB3F6F">
      <w:pPr>
        <w:spacing w:after="0" w:line="240" w:lineRule="auto"/>
        <w:jc w:val="both"/>
        <w:rPr>
          <w:rFonts w:ascii="Times New Roman" w:hAnsi="Times New Roman"/>
          <w:sz w:val="24"/>
          <w:szCs w:val="24"/>
        </w:rPr>
      </w:pPr>
    </w:p>
    <w:p w:rsidR="00C70EB9" w:rsidRDefault="00C70EB9" w:rsidP="00CB3F6F">
      <w:pPr>
        <w:spacing w:after="0" w:line="240" w:lineRule="auto"/>
        <w:jc w:val="both"/>
        <w:rPr>
          <w:rFonts w:ascii="Times New Roman" w:hAnsi="Times New Roman"/>
          <w:sz w:val="24"/>
          <w:szCs w:val="24"/>
        </w:rPr>
      </w:pPr>
    </w:p>
    <w:p w:rsidR="009A22F5" w:rsidRPr="009A22F5" w:rsidRDefault="009A22F5" w:rsidP="0059107E">
      <w:pPr>
        <w:spacing w:after="0" w:line="240" w:lineRule="auto"/>
        <w:jc w:val="both"/>
        <w:rPr>
          <w:rFonts w:ascii="Times New Roman" w:hAnsi="Times New Roman"/>
          <w:b/>
          <w:sz w:val="24"/>
          <w:szCs w:val="24"/>
        </w:rPr>
      </w:pPr>
      <w:r>
        <w:rPr>
          <w:rFonts w:ascii="Times New Roman" w:hAnsi="Times New Roman"/>
          <w:b/>
          <w:sz w:val="24"/>
          <w:szCs w:val="24"/>
        </w:rPr>
        <w:lastRenderedPageBreak/>
        <w:t>СОДЕРЖАНИЕ ПРОГРАММЫ</w:t>
      </w:r>
      <w:r w:rsidR="00CB3F6F">
        <w:rPr>
          <w:rFonts w:ascii="Times New Roman" w:hAnsi="Times New Roman"/>
          <w:b/>
          <w:sz w:val="24"/>
          <w:szCs w:val="24"/>
        </w:rPr>
        <w:t xml:space="preserve"> ПО ХИМИИ</w:t>
      </w:r>
      <w:r>
        <w:rPr>
          <w:rFonts w:ascii="Times New Roman" w:hAnsi="Times New Roman"/>
          <w:b/>
          <w:sz w:val="24"/>
          <w:szCs w:val="24"/>
        </w:rPr>
        <w:t>, 9класс.</w:t>
      </w:r>
    </w:p>
    <w:p w:rsidR="00CB3F6F" w:rsidRDefault="005966AA" w:rsidP="0059107E">
      <w:pPr>
        <w:spacing w:after="0" w:line="240" w:lineRule="auto"/>
        <w:jc w:val="both"/>
        <w:rPr>
          <w:rFonts w:ascii="Times New Roman" w:hAnsi="Times New Roman"/>
          <w:b/>
          <w:sz w:val="24"/>
          <w:szCs w:val="24"/>
        </w:rPr>
      </w:pPr>
      <w:r>
        <w:rPr>
          <w:rFonts w:ascii="Times New Roman" w:hAnsi="Times New Roman"/>
          <w:b/>
          <w:sz w:val="24"/>
          <w:szCs w:val="24"/>
        </w:rPr>
        <w:t xml:space="preserve">Тема 1. </w:t>
      </w:r>
      <w:r w:rsidR="00CB3F6F">
        <w:rPr>
          <w:rFonts w:ascii="Times New Roman" w:hAnsi="Times New Roman"/>
          <w:b/>
          <w:sz w:val="24"/>
          <w:szCs w:val="24"/>
        </w:rPr>
        <w:t>Обобщение знаний по курсу 8 класса</w:t>
      </w:r>
      <w:r w:rsidR="00960F5D">
        <w:rPr>
          <w:rFonts w:ascii="Times New Roman" w:hAnsi="Times New Roman"/>
          <w:b/>
          <w:sz w:val="24"/>
          <w:szCs w:val="24"/>
        </w:rPr>
        <w:t>.</w:t>
      </w:r>
      <w:r w:rsidR="00960F5D" w:rsidRPr="00960F5D">
        <w:rPr>
          <w:rFonts w:ascii="Times New Roman" w:hAnsi="Times New Roman"/>
          <w:b/>
          <w:sz w:val="24"/>
          <w:szCs w:val="24"/>
        </w:rPr>
        <w:t xml:space="preserve"> </w:t>
      </w:r>
      <w:r w:rsidR="00960F5D">
        <w:rPr>
          <w:rFonts w:ascii="Times New Roman" w:hAnsi="Times New Roman"/>
          <w:b/>
          <w:sz w:val="24"/>
          <w:szCs w:val="24"/>
        </w:rPr>
        <w:t>Химические реакции. (</w:t>
      </w:r>
      <w:r w:rsidR="00C757C2">
        <w:rPr>
          <w:rFonts w:ascii="Times New Roman" w:hAnsi="Times New Roman"/>
          <w:b/>
          <w:sz w:val="24"/>
          <w:szCs w:val="24"/>
        </w:rPr>
        <w:t>10</w:t>
      </w:r>
      <w:r w:rsidR="00960F5D">
        <w:rPr>
          <w:rFonts w:ascii="Times New Roman" w:hAnsi="Times New Roman"/>
          <w:b/>
          <w:sz w:val="24"/>
          <w:szCs w:val="24"/>
        </w:rPr>
        <w:t>ч)</w:t>
      </w:r>
    </w:p>
    <w:p w:rsidR="00E62976" w:rsidRDefault="00960F5D" w:rsidP="005910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E11E3">
        <w:rPr>
          <w:rFonts w:ascii="Times New Roman" w:hAnsi="Times New Roman"/>
          <w:sz w:val="24"/>
          <w:szCs w:val="24"/>
        </w:rPr>
        <w:t xml:space="preserve">Простые и сложные вещества. Металлы и неметаллы. Генетические ряды металла, неметалла и переходного металла. </w:t>
      </w:r>
      <w:r>
        <w:rPr>
          <w:rFonts w:ascii="Times New Roman" w:hAnsi="Times New Roman"/>
          <w:sz w:val="24"/>
          <w:szCs w:val="24"/>
        </w:rPr>
        <w:t>Классификация химических соединений</w:t>
      </w:r>
      <w:r w:rsidR="00E62976">
        <w:rPr>
          <w:rFonts w:ascii="Times New Roman" w:hAnsi="Times New Roman"/>
          <w:sz w:val="24"/>
          <w:szCs w:val="24"/>
        </w:rPr>
        <w:t xml:space="preserve">. </w:t>
      </w:r>
    </w:p>
    <w:p w:rsidR="00E62976" w:rsidRDefault="00E62976" w:rsidP="005910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E11E3">
        <w:rPr>
          <w:rFonts w:ascii="Times New Roman" w:hAnsi="Times New Roman"/>
          <w:sz w:val="24"/>
          <w:szCs w:val="24"/>
        </w:rPr>
        <w:t>Оксиды и гидроксиды (основания, кислоты, амфотерные гидроксиды), соли. Их состав, классификация и общие химические свойства</w:t>
      </w:r>
      <w:r w:rsidR="00960F5D">
        <w:rPr>
          <w:rFonts w:ascii="Times New Roman" w:hAnsi="Times New Roman"/>
          <w:sz w:val="24"/>
          <w:szCs w:val="24"/>
        </w:rPr>
        <w:t xml:space="preserve">.                        </w:t>
      </w:r>
    </w:p>
    <w:p w:rsidR="00960F5D" w:rsidRDefault="00E62976" w:rsidP="0059107E">
      <w:pPr>
        <w:spacing w:after="0" w:line="240" w:lineRule="auto"/>
        <w:jc w:val="both"/>
        <w:rPr>
          <w:rFonts w:ascii="Times New Roman" w:hAnsi="Times New Roman"/>
          <w:sz w:val="24"/>
          <w:szCs w:val="24"/>
        </w:rPr>
      </w:pPr>
      <w:r>
        <w:rPr>
          <w:rFonts w:ascii="Times New Roman" w:hAnsi="Times New Roman"/>
          <w:sz w:val="24"/>
          <w:szCs w:val="24"/>
        </w:rPr>
        <w:t xml:space="preserve">         </w:t>
      </w:r>
      <w:r w:rsidR="00960F5D" w:rsidRPr="00CE11E3">
        <w:rPr>
          <w:rFonts w:ascii="Times New Roman" w:hAnsi="Times New Roman"/>
          <w:sz w:val="24"/>
          <w:szCs w:val="24"/>
        </w:rPr>
        <w:t>Классификация химических реакций по различным признакам (число и состав реагирующих и образующихся веществ; наличие</w:t>
      </w:r>
      <w:r w:rsidR="00960F5D">
        <w:rPr>
          <w:rFonts w:ascii="Times New Roman" w:hAnsi="Times New Roman"/>
          <w:sz w:val="24"/>
          <w:szCs w:val="24"/>
        </w:rPr>
        <w:t xml:space="preserve"> </w:t>
      </w:r>
      <w:r w:rsidR="00960F5D" w:rsidRPr="00CE11E3">
        <w:rPr>
          <w:rFonts w:ascii="Times New Roman" w:hAnsi="Times New Roman"/>
          <w:sz w:val="24"/>
          <w:szCs w:val="24"/>
        </w:rPr>
        <w:t xml:space="preserve">границы раздела фаз; тепловой эффект; изменение степеней окисления атомов; использование катализатора; направление протекания). </w:t>
      </w:r>
      <w:r w:rsidR="00960F5D">
        <w:rPr>
          <w:rFonts w:ascii="Times New Roman" w:hAnsi="Times New Roman"/>
          <w:sz w:val="24"/>
          <w:szCs w:val="24"/>
        </w:rPr>
        <w:t xml:space="preserve">    </w:t>
      </w:r>
      <w:r w:rsidR="00960F5D" w:rsidRPr="00CE11E3">
        <w:rPr>
          <w:rFonts w:ascii="Times New Roman" w:hAnsi="Times New Roman"/>
          <w:sz w:val="24"/>
          <w:szCs w:val="24"/>
        </w:rPr>
        <w:t>Скорость химических реакций и факторы, влияющие на нее. Обратимость химических реакций и способы смещения химического равновесия.</w:t>
      </w:r>
    </w:p>
    <w:p w:rsidR="007F4C0C" w:rsidRPr="00787144" w:rsidRDefault="00787144" w:rsidP="0059107E">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F4C0C" w:rsidRPr="009A22F5">
        <w:rPr>
          <w:rFonts w:ascii="Times New Roman" w:hAnsi="Times New Roman"/>
          <w:b/>
          <w:sz w:val="24"/>
          <w:szCs w:val="24"/>
        </w:rPr>
        <w:t>Лабораторные опыты.</w:t>
      </w:r>
      <w:r w:rsidR="007F4C0C">
        <w:rPr>
          <w:rFonts w:ascii="Times New Roman" w:hAnsi="Times New Roman"/>
          <w:sz w:val="24"/>
          <w:szCs w:val="24"/>
        </w:rPr>
        <w:t xml:space="preserve">1.Реакции соединения. 2.Реакции нейтрализации. 3.Экзотермические реакции. 4.Гетерогенные реакции. 5.Ферментативные реакции. </w:t>
      </w:r>
      <w:r w:rsidR="00411D8F">
        <w:rPr>
          <w:rFonts w:ascii="Times New Roman" w:hAnsi="Times New Roman"/>
          <w:sz w:val="24"/>
          <w:szCs w:val="24"/>
        </w:rPr>
        <w:t>6.Скорость химической реакции. 7.Влияние природы реагирующих веществ на скорость химической реакции. 8.</w:t>
      </w:r>
      <w:r w:rsidR="00411D8F" w:rsidRPr="00411D8F">
        <w:rPr>
          <w:rFonts w:ascii="Times New Roman" w:hAnsi="Times New Roman"/>
          <w:sz w:val="24"/>
          <w:szCs w:val="24"/>
        </w:rPr>
        <w:t xml:space="preserve"> </w:t>
      </w:r>
      <w:r w:rsidR="00411D8F">
        <w:rPr>
          <w:rFonts w:ascii="Times New Roman" w:hAnsi="Times New Roman"/>
          <w:sz w:val="24"/>
          <w:szCs w:val="24"/>
        </w:rPr>
        <w:t>Влияние температуры на скорость химической реакции. 9.</w:t>
      </w:r>
      <w:r w:rsidR="00411D8F" w:rsidRPr="00411D8F">
        <w:rPr>
          <w:rFonts w:ascii="Times New Roman" w:hAnsi="Times New Roman"/>
          <w:sz w:val="24"/>
          <w:szCs w:val="24"/>
        </w:rPr>
        <w:t xml:space="preserve"> </w:t>
      </w:r>
      <w:r w:rsidR="00411D8F">
        <w:rPr>
          <w:rFonts w:ascii="Times New Roman" w:hAnsi="Times New Roman"/>
          <w:sz w:val="24"/>
          <w:szCs w:val="24"/>
        </w:rPr>
        <w:t>Влияние концентрации веществ на скорость химической реакции. 10.</w:t>
      </w:r>
      <w:r w:rsidR="00411D8F" w:rsidRPr="00411D8F">
        <w:rPr>
          <w:rFonts w:ascii="Times New Roman" w:hAnsi="Times New Roman"/>
          <w:sz w:val="24"/>
          <w:szCs w:val="24"/>
        </w:rPr>
        <w:t xml:space="preserve"> </w:t>
      </w:r>
      <w:r w:rsidR="00411D8F">
        <w:rPr>
          <w:rFonts w:ascii="Times New Roman" w:hAnsi="Times New Roman"/>
          <w:sz w:val="24"/>
          <w:szCs w:val="24"/>
        </w:rPr>
        <w:t>Влияние площади соприкосновения реагентов на скорость химической реакции. 11.Каталитические реакции.</w:t>
      </w:r>
      <w:r w:rsidR="0005108C">
        <w:rPr>
          <w:rFonts w:ascii="Times New Roman" w:hAnsi="Times New Roman"/>
          <w:sz w:val="24"/>
          <w:szCs w:val="24"/>
        </w:rPr>
        <w:t xml:space="preserve"> </w:t>
      </w:r>
    </w:p>
    <w:p w:rsidR="00960F5D" w:rsidRDefault="00960F5D" w:rsidP="0059107E">
      <w:pPr>
        <w:spacing w:after="0" w:line="240" w:lineRule="auto"/>
        <w:jc w:val="both"/>
        <w:rPr>
          <w:rFonts w:ascii="Times New Roman" w:hAnsi="Times New Roman"/>
          <w:b/>
          <w:sz w:val="24"/>
          <w:szCs w:val="24"/>
        </w:rPr>
      </w:pPr>
      <w:r>
        <w:rPr>
          <w:rFonts w:ascii="Times New Roman" w:hAnsi="Times New Roman"/>
          <w:b/>
          <w:sz w:val="24"/>
          <w:szCs w:val="24"/>
        </w:rPr>
        <w:t>Тема 2. Химические реакции в растворах. (</w:t>
      </w:r>
      <w:r w:rsidR="00D3310F">
        <w:rPr>
          <w:rFonts w:ascii="Times New Roman" w:hAnsi="Times New Roman"/>
          <w:b/>
          <w:sz w:val="24"/>
          <w:szCs w:val="24"/>
        </w:rPr>
        <w:t>1</w:t>
      </w:r>
      <w:r w:rsidR="006F1385">
        <w:rPr>
          <w:rFonts w:ascii="Times New Roman" w:hAnsi="Times New Roman"/>
          <w:b/>
          <w:sz w:val="24"/>
          <w:szCs w:val="24"/>
        </w:rPr>
        <w:t>1</w:t>
      </w:r>
      <w:r>
        <w:rPr>
          <w:rFonts w:ascii="Times New Roman" w:hAnsi="Times New Roman"/>
          <w:b/>
          <w:sz w:val="24"/>
          <w:szCs w:val="24"/>
        </w:rPr>
        <w:t xml:space="preserve"> ч)</w:t>
      </w:r>
    </w:p>
    <w:p w:rsidR="00960F5D" w:rsidRDefault="00787144" w:rsidP="0059107E">
      <w:pPr>
        <w:spacing w:after="0" w:line="240" w:lineRule="auto"/>
        <w:jc w:val="both"/>
        <w:rPr>
          <w:rFonts w:ascii="Times New Roman" w:hAnsi="Times New Roman"/>
          <w:sz w:val="24"/>
          <w:szCs w:val="24"/>
        </w:rPr>
      </w:pPr>
      <w:r>
        <w:rPr>
          <w:rFonts w:ascii="Times New Roman" w:hAnsi="Times New Roman"/>
          <w:sz w:val="24"/>
          <w:szCs w:val="24"/>
        </w:rPr>
        <w:t xml:space="preserve">     </w:t>
      </w:r>
      <w:r w:rsidR="00E62976">
        <w:rPr>
          <w:rFonts w:ascii="Times New Roman" w:hAnsi="Times New Roman"/>
          <w:sz w:val="24"/>
          <w:szCs w:val="24"/>
        </w:rPr>
        <w:t>Сущность процесса электролитической диссоциации. Основные положения теории</w:t>
      </w:r>
      <w:r>
        <w:rPr>
          <w:rFonts w:ascii="Times New Roman" w:hAnsi="Times New Roman"/>
          <w:sz w:val="24"/>
          <w:szCs w:val="24"/>
        </w:rPr>
        <w:t xml:space="preserve"> электролитической </w:t>
      </w:r>
      <w:proofErr w:type="spellStart"/>
      <w:r>
        <w:rPr>
          <w:rFonts w:ascii="Times New Roman" w:hAnsi="Times New Roman"/>
          <w:sz w:val="24"/>
          <w:szCs w:val="24"/>
        </w:rPr>
        <w:t>диссоциации</w:t>
      </w:r>
      <w:proofErr w:type="gramStart"/>
      <w:r>
        <w:rPr>
          <w:rFonts w:ascii="Times New Roman" w:hAnsi="Times New Roman"/>
          <w:sz w:val="24"/>
          <w:szCs w:val="24"/>
        </w:rPr>
        <w:t>.</w:t>
      </w:r>
      <w:r w:rsidR="00E62976">
        <w:rPr>
          <w:rFonts w:ascii="Times New Roman" w:hAnsi="Times New Roman"/>
          <w:sz w:val="24"/>
          <w:szCs w:val="24"/>
        </w:rPr>
        <w:t>Х</w:t>
      </w:r>
      <w:proofErr w:type="gramEnd"/>
      <w:r w:rsidR="00E62976">
        <w:rPr>
          <w:rFonts w:ascii="Times New Roman" w:hAnsi="Times New Roman"/>
          <w:sz w:val="24"/>
          <w:szCs w:val="24"/>
        </w:rPr>
        <w:t>имические</w:t>
      </w:r>
      <w:proofErr w:type="spellEnd"/>
      <w:r w:rsidR="00E62976">
        <w:rPr>
          <w:rFonts w:ascii="Times New Roman" w:hAnsi="Times New Roman"/>
          <w:sz w:val="24"/>
          <w:szCs w:val="24"/>
        </w:rPr>
        <w:t xml:space="preserve"> свойства кислот, оснований, солей как электролитов. Молекулярные, ионные и сокращенные ионные</w:t>
      </w:r>
      <w:r>
        <w:rPr>
          <w:rFonts w:ascii="Times New Roman" w:hAnsi="Times New Roman"/>
          <w:sz w:val="24"/>
          <w:szCs w:val="24"/>
        </w:rPr>
        <w:t xml:space="preserve"> уравнения химических реакций. </w:t>
      </w:r>
      <w:r w:rsidR="00E62976">
        <w:rPr>
          <w:rFonts w:ascii="Times New Roman" w:hAnsi="Times New Roman"/>
          <w:sz w:val="24"/>
          <w:szCs w:val="24"/>
        </w:rPr>
        <w:t xml:space="preserve">  Гидролиз солей.</w:t>
      </w:r>
    </w:p>
    <w:p w:rsidR="00D03387" w:rsidRPr="00C757C2" w:rsidRDefault="00411D8F" w:rsidP="0059107E">
      <w:pPr>
        <w:spacing w:after="0" w:line="240" w:lineRule="auto"/>
        <w:jc w:val="both"/>
        <w:rPr>
          <w:rFonts w:ascii="Times New Roman" w:hAnsi="Times New Roman"/>
          <w:b/>
          <w:sz w:val="24"/>
          <w:szCs w:val="24"/>
        </w:rPr>
      </w:pPr>
      <w:r w:rsidRPr="009A22F5">
        <w:rPr>
          <w:rFonts w:ascii="Times New Roman" w:hAnsi="Times New Roman"/>
          <w:b/>
          <w:sz w:val="24"/>
          <w:szCs w:val="24"/>
        </w:rPr>
        <w:t>Лабораторные опыты.</w:t>
      </w:r>
      <w:r>
        <w:rPr>
          <w:rFonts w:ascii="Times New Roman" w:hAnsi="Times New Roman"/>
          <w:sz w:val="24"/>
          <w:szCs w:val="24"/>
        </w:rPr>
        <w:t>12.Изменение окраски индикаторов в растворах кислот. 13.Взаимодействие кислот с основаниями. 14.</w:t>
      </w:r>
      <w:r w:rsidR="007510A9" w:rsidRPr="007510A9">
        <w:rPr>
          <w:rFonts w:ascii="Times New Roman" w:hAnsi="Times New Roman"/>
          <w:sz w:val="24"/>
          <w:szCs w:val="24"/>
        </w:rPr>
        <w:t xml:space="preserve"> </w:t>
      </w:r>
      <w:r w:rsidR="007510A9">
        <w:rPr>
          <w:rFonts w:ascii="Times New Roman" w:hAnsi="Times New Roman"/>
          <w:sz w:val="24"/>
          <w:szCs w:val="24"/>
        </w:rPr>
        <w:t>Взаимодействие кислот с оксидами металлов.15.</w:t>
      </w:r>
      <w:r w:rsidR="007510A9" w:rsidRPr="007510A9">
        <w:rPr>
          <w:rFonts w:ascii="Times New Roman" w:hAnsi="Times New Roman"/>
          <w:sz w:val="24"/>
          <w:szCs w:val="24"/>
        </w:rPr>
        <w:t xml:space="preserve"> </w:t>
      </w:r>
      <w:r w:rsidR="007510A9">
        <w:rPr>
          <w:rFonts w:ascii="Times New Roman" w:hAnsi="Times New Roman"/>
          <w:sz w:val="24"/>
          <w:szCs w:val="24"/>
        </w:rPr>
        <w:t>Взаимодействие кислот с цинком, медью и свинцом. 16.Реакц</w:t>
      </w:r>
      <w:proofErr w:type="gramStart"/>
      <w:r w:rsidR="007510A9">
        <w:rPr>
          <w:rFonts w:ascii="Times New Roman" w:hAnsi="Times New Roman"/>
          <w:sz w:val="24"/>
          <w:szCs w:val="24"/>
        </w:rPr>
        <w:t>ии ио</w:t>
      </w:r>
      <w:proofErr w:type="gramEnd"/>
      <w:r w:rsidR="007510A9">
        <w:rPr>
          <w:rFonts w:ascii="Times New Roman" w:hAnsi="Times New Roman"/>
          <w:sz w:val="24"/>
          <w:szCs w:val="24"/>
        </w:rPr>
        <w:t>нного обмена. 17.</w:t>
      </w:r>
      <w:r w:rsidR="007510A9" w:rsidRPr="007510A9">
        <w:rPr>
          <w:rFonts w:ascii="Times New Roman" w:hAnsi="Times New Roman"/>
          <w:sz w:val="24"/>
          <w:szCs w:val="24"/>
        </w:rPr>
        <w:t xml:space="preserve"> </w:t>
      </w:r>
      <w:r w:rsidR="007510A9">
        <w:rPr>
          <w:rFonts w:ascii="Times New Roman" w:hAnsi="Times New Roman"/>
          <w:sz w:val="24"/>
          <w:szCs w:val="24"/>
        </w:rPr>
        <w:t>Взаимодействие кислот с карбонатом натрия. 18.Получение кремниевой кислоты</w:t>
      </w:r>
      <w:r w:rsidR="0005108C">
        <w:rPr>
          <w:rFonts w:ascii="Times New Roman" w:hAnsi="Times New Roman"/>
          <w:sz w:val="24"/>
          <w:szCs w:val="24"/>
        </w:rPr>
        <w:t>. 19.</w:t>
      </w:r>
      <w:r w:rsidR="0005108C" w:rsidRPr="0005108C">
        <w:rPr>
          <w:rFonts w:ascii="Times New Roman" w:hAnsi="Times New Roman"/>
          <w:sz w:val="24"/>
          <w:szCs w:val="24"/>
        </w:rPr>
        <w:t xml:space="preserve"> </w:t>
      </w:r>
      <w:r w:rsidR="0005108C">
        <w:rPr>
          <w:rFonts w:ascii="Times New Roman" w:hAnsi="Times New Roman"/>
          <w:sz w:val="24"/>
          <w:szCs w:val="24"/>
        </w:rPr>
        <w:t xml:space="preserve">Изменение окраски индикаторов в растворах оснований. 20.Взаимодействие щелочей с оксидами неметаллов. 21. Взаимодействие оснований с солями. 22.Получение </w:t>
      </w:r>
      <w:r w:rsidR="00D03387">
        <w:rPr>
          <w:rFonts w:ascii="Times New Roman" w:hAnsi="Times New Roman"/>
          <w:sz w:val="24"/>
          <w:szCs w:val="24"/>
        </w:rPr>
        <w:t xml:space="preserve">и разложение </w:t>
      </w:r>
      <w:r w:rsidR="0005108C">
        <w:rPr>
          <w:rFonts w:ascii="Times New Roman" w:hAnsi="Times New Roman"/>
          <w:sz w:val="24"/>
          <w:szCs w:val="24"/>
        </w:rPr>
        <w:t>гидроксида меди (</w:t>
      </w:r>
      <w:r w:rsidR="0005108C">
        <w:rPr>
          <w:rFonts w:ascii="Times New Roman" w:hAnsi="Times New Roman"/>
          <w:sz w:val="24"/>
          <w:szCs w:val="24"/>
          <w:lang w:val="en-US"/>
        </w:rPr>
        <w:t>II</w:t>
      </w:r>
      <w:r w:rsidR="0005108C">
        <w:rPr>
          <w:rFonts w:ascii="Times New Roman" w:hAnsi="Times New Roman"/>
          <w:sz w:val="24"/>
          <w:szCs w:val="24"/>
        </w:rPr>
        <w:t>)</w:t>
      </w:r>
      <w:r w:rsidR="00D03387">
        <w:rPr>
          <w:rFonts w:ascii="Times New Roman" w:hAnsi="Times New Roman"/>
          <w:sz w:val="24"/>
          <w:szCs w:val="24"/>
        </w:rPr>
        <w:t xml:space="preserve">. 23.Взаимодействие мрамора с азотной кислотой. </w:t>
      </w:r>
      <w:r w:rsidR="00C757C2">
        <w:rPr>
          <w:rFonts w:ascii="Times New Roman" w:hAnsi="Times New Roman"/>
          <w:sz w:val="24"/>
          <w:szCs w:val="24"/>
        </w:rPr>
        <w:t>24.Взаимодействие сульфата железа(</w:t>
      </w:r>
      <w:r w:rsidR="00C757C2">
        <w:rPr>
          <w:rFonts w:ascii="Times New Roman" w:hAnsi="Times New Roman"/>
          <w:sz w:val="24"/>
          <w:szCs w:val="24"/>
          <w:lang w:val="en-US"/>
        </w:rPr>
        <w:t>III</w:t>
      </w:r>
      <w:r w:rsidR="00C757C2">
        <w:rPr>
          <w:rFonts w:ascii="Times New Roman" w:hAnsi="Times New Roman"/>
          <w:sz w:val="24"/>
          <w:szCs w:val="24"/>
        </w:rPr>
        <w:t>)</w:t>
      </w:r>
      <w:r w:rsidR="00C757C2" w:rsidRPr="0059107E">
        <w:rPr>
          <w:rFonts w:ascii="Times New Roman" w:hAnsi="Times New Roman"/>
          <w:sz w:val="24"/>
          <w:szCs w:val="24"/>
        </w:rPr>
        <w:t xml:space="preserve"> </w:t>
      </w:r>
      <w:r w:rsidR="00C757C2">
        <w:rPr>
          <w:rFonts w:ascii="Times New Roman" w:hAnsi="Times New Roman"/>
          <w:sz w:val="24"/>
          <w:szCs w:val="24"/>
        </w:rPr>
        <w:t>с гидроксидом натрия.</w:t>
      </w:r>
    </w:p>
    <w:p w:rsidR="00E62976" w:rsidRPr="009A22F5" w:rsidRDefault="00787144" w:rsidP="0059107E">
      <w:pPr>
        <w:spacing w:after="0" w:line="240" w:lineRule="auto"/>
        <w:jc w:val="both"/>
        <w:rPr>
          <w:rFonts w:ascii="Times New Roman" w:hAnsi="Times New Roman"/>
          <w:sz w:val="24"/>
          <w:szCs w:val="24"/>
        </w:rPr>
      </w:pPr>
      <w:r>
        <w:rPr>
          <w:rFonts w:ascii="Times New Roman" w:hAnsi="Times New Roman"/>
          <w:b/>
          <w:sz w:val="24"/>
          <w:szCs w:val="24"/>
        </w:rPr>
        <w:t xml:space="preserve">          </w:t>
      </w:r>
      <w:r w:rsidR="007F4C0C" w:rsidRPr="001C16D7">
        <w:rPr>
          <w:rFonts w:ascii="Times New Roman" w:hAnsi="Times New Roman"/>
          <w:b/>
          <w:sz w:val="24"/>
          <w:szCs w:val="24"/>
        </w:rPr>
        <w:t>Практическая  работа № 1</w:t>
      </w:r>
      <w:r w:rsidR="007F4C0C">
        <w:rPr>
          <w:rFonts w:ascii="Times New Roman" w:hAnsi="Times New Roman"/>
          <w:sz w:val="24"/>
          <w:szCs w:val="24"/>
        </w:rPr>
        <w:t xml:space="preserve"> </w:t>
      </w:r>
      <w:r w:rsidR="00E62976" w:rsidRPr="009A22F5">
        <w:rPr>
          <w:rFonts w:ascii="Times New Roman" w:hAnsi="Times New Roman"/>
          <w:sz w:val="24"/>
          <w:szCs w:val="24"/>
        </w:rPr>
        <w:t xml:space="preserve"> Решение экспериментальных задач </w:t>
      </w:r>
      <w:r w:rsidR="00E62976">
        <w:rPr>
          <w:rFonts w:ascii="Times New Roman" w:hAnsi="Times New Roman"/>
          <w:sz w:val="24"/>
          <w:szCs w:val="24"/>
        </w:rPr>
        <w:t>по теме «Электролитическая диссоциация»</w:t>
      </w:r>
      <w:r w:rsidR="00E62976" w:rsidRPr="009A22F5">
        <w:rPr>
          <w:rFonts w:ascii="Times New Roman" w:hAnsi="Times New Roman"/>
          <w:sz w:val="24"/>
          <w:szCs w:val="24"/>
        </w:rPr>
        <w:t>.</w:t>
      </w:r>
    </w:p>
    <w:p w:rsidR="004F19CC" w:rsidRPr="004F19CC" w:rsidRDefault="00E62976" w:rsidP="0059107E">
      <w:pPr>
        <w:spacing w:after="0" w:line="240" w:lineRule="auto"/>
        <w:jc w:val="both"/>
        <w:rPr>
          <w:rFonts w:ascii="Times New Roman" w:hAnsi="Times New Roman"/>
          <w:b/>
          <w:color w:val="FF0000"/>
          <w:sz w:val="24"/>
          <w:szCs w:val="24"/>
        </w:rPr>
      </w:pPr>
      <w:r>
        <w:rPr>
          <w:rFonts w:ascii="Times New Roman" w:hAnsi="Times New Roman"/>
          <w:b/>
          <w:sz w:val="24"/>
          <w:szCs w:val="24"/>
        </w:rPr>
        <w:t>Тема 3. Неметаллы и их соединения. (</w:t>
      </w:r>
      <w:r w:rsidR="004F19CC">
        <w:rPr>
          <w:rFonts w:ascii="Times New Roman" w:hAnsi="Times New Roman"/>
          <w:b/>
          <w:sz w:val="24"/>
          <w:szCs w:val="24"/>
        </w:rPr>
        <w:t>2</w:t>
      </w:r>
      <w:r w:rsidR="006F1385">
        <w:rPr>
          <w:rFonts w:ascii="Times New Roman" w:hAnsi="Times New Roman"/>
          <w:b/>
          <w:sz w:val="24"/>
          <w:szCs w:val="24"/>
        </w:rPr>
        <w:t>4</w:t>
      </w:r>
      <w:r w:rsidR="00D3310F">
        <w:rPr>
          <w:rFonts w:ascii="Times New Roman" w:hAnsi="Times New Roman"/>
          <w:b/>
          <w:sz w:val="24"/>
          <w:szCs w:val="24"/>
        </w:rPr>
        <w:t xml:space="preserve"> </w:t>
      </w:r>
      <w:r w:rsidR="004F19CC">
        <w:rPr>
          <w:rFonts w:ascii="Times New Roman" w:hAnsi="Times New Roman"/>
          <w:b/>
          <w:sz w:val="24"/>
          <w:szCs w:val="24"/>
        </w:rPr>
        <w:t>ч)</w:t>
      </w:r>
    </w:p>
    <w:p w:rsidR="004F19CC" w:rsidRPr="009A22F5" w:rsidRDefault="004F19CC" w:rsidP="0059107E">
      <w:pPr>
        <w:spacing w:after="0" w:line="240" w:lineRule="auto"/>
        <w:jc w:val="both"/>
        <w:rPr>
          <w:rFonts w:ascii="Times New Roman" w:hAnsi="Times New Roman"/>
          <w:sz w:val="24"/>
          <w:szCs w:val="24"/>
        </w:rPr>
      </w:pPr>
      <w:r w:rsidRPr="009A22F5">
        <w:rPr>
          <w:rFonts w:ascii="Times New Roman" w:hAnsi="Times New Roman"/>
          <w:sz w:val="24"/>
          <w:szCs w:val="24"/>
        </w:rPr>
        <w:t>Общая характеристика неметаллов: положение в Периодической системе химических элементов Д. И. Менделеева,</w:t>
      </w:r>
      <w:r>
        <w:rPr>
          <w:rFonts w:ascii="Times New Roman" w:hAnsi="Times New Roman"/>
          <w:sz w:val="24"/>
          <w:szCs w:val="24"/>
        </w:rPr>
        <w:t xml:space="preserve"> </w:t>
      </w:r>
      <w:r w:rsidRPr="009A22F5">
        <w:rPr>
          <w:rFonts w:ascii="Times New Roman" w:hAnsi="Times New Roman"/>
          <w:sz w:val="24"/>
          <w:szCs w:val="24"/>
        </w:rPr>
        <w:t>особенности строения атомов,</w:t>
      </w:r>
      <w:r>
        <w:rPr>
          <w:rFonts w:ascii="Times New Roman" w:hAnsi="Times New Roman"/>
          <w:sz w:val="24"/>
          <w:szCs w:val="24"/>
        </w:rPr>
        <w:t xml:space="preserve"> </w:t>
      </w:r>
      <w:proofErr w:type="spellStart"/>
      <w:r>
        <w:rPr>
          <w:rFonts w:ascii="Times New Roman" w:hAnsi="Times New Roman"/>
          <w:sz w:val="24"/>
          <w:szCs w:val="24"/>
        </w:rPr>
        <w:t>электроотрицательность</w:t>
      </w:r>
      <w:proofErr w:type="spellEnd"/>
      <w:r>
        <w:rPr>
          <w:rFonts w:ascii="Times New Roman" w:hAnsi="Times New Roman"/>
          <w:sz w:val="24"/>
          <w:szCs w:val="24"/>
        </w:rPr>
        <w:t xml:space="preserve"> (ЭО), </w:t>
      </w:r>
      <w:r w:rsidRPr="009A22F5">
        <w:rPr>
          <w:rFonts w:ascii="Times New Roman" w:hAnsi="Times New Roman"/>
          <w:sz w:val="24"/>
          <w:szCs w:val="24"/>
        </w:rPr>
        <w:t>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4F19CC" w:rsidRPr="009A22F5" w:rsidRDefault="004F19CC" w:rsidP="0059107E">
      <w:pPr>
        <w:spacing w:after="0" w:line="240" w:lineRule="auto"/>
        <w:jc w:val="both"/>
        <w:rPr>
          <w:rFonts w:ascii="Times New Roman" w:hAnsi="Times New Roman"/>
          <w:b/>
          <w:sz w:val="24"/>
          <w:szCs w:val="24"/>
        </w:rPr>
      </w:pPr>
      <w:r w:rsidRPr="009A22F5">
        <w:rPr>
          <w:rFonts w:ascii="Times New Roman" w:hAnsi="Times New Roman"/>
          <w:b/>
          <w:sz w:val="24"/>
          <w:szCs w:val="24"/>
        </w:rPr>
        <w:t>Водород.</w:t>
      </w:r>
      <w:r>
        <w:rPr>
          <w:rFonts w:ascii="Times New Roman" w:hAnsi="Times New Roman"/>
          <w:b/>
          <w:sz w:val="24"/>
          <w:szCs w:val="24"/>
        </w:rPr>
        <w:t xml:space="preserve"> </w:t>
      </w:r>
      <w:r w:rsidRPr="009A22F5">
        <w:rPr>
          <w:rFonts w:ascii="Times New Roman" w:hAnsi="Times New Roman"/>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4F19CC" w:rsidRPr="009A22F5" w:rsidRDefault="004F19CC" w:rsidP="0059107E">
      <w:pPr>
        <w:spacing w:after="0" w:line="240" w:lineRule="auto"/>
        <w:jc w:val="both"/>
        <w:rPr>
          <w:rFonts w:ascii="Times New Roman" w:hAnsi="Times New Roman"/>
          <w:b/>
          <w:sz w:val="24"/>
          <w:szCs w:val="24"/>
        </w:rPr>
      </w:pPr>
      <w:r w:rsidRPr="009A22F5">
        <w:rPr>
          <w:rFonts w:ascii="Times New Roman" w:hAnsi="Times New Roman"/>
          <w:b/>
          <w:sz w:val="24"/>
          <w:szCs w:val="24"/>
        </w:rPr>
        <w:t>Вода.</w:t>
      </w:r>
      <w:r>
        <w:rPr>
          <w:rFonts w:ascii="Times New Roman" w:hAnsi="Times New Roman"/>
          <w:b/>
          <w:sz w:val="24"/>
          <w:szCs w:val="24"/>
        </w:rPr>
        <w:t xml:space="preserve"> </w:t>
      </w:r>
      <w:r w:rsidRPr="009A22F5">
        <w:rPr>
          <w:rFonts w:ascii="Times New Roman" w:hAnsi="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4F19CC" w:rsidRPr="009A22F5" w:rsidRDefault="004F19CC" w:rsidP="0059107E">
      <w:pPr>
        <w:spacing w:after="0" w:line="240" w:lineRule="auto"/>
        <w:jc w:val="both"/>
        <w:rPr>
          <w:rFonts w:ascii="Times New Roman" w:hAnsi="Times New Roman"/>
          <w:sz w:val="24"/>
          <w:szCs w:val="24"/>
        </w:rPr>
      </w:pPr>
      <w:r w:rsidRPr="009A22F5">
        <w:rPr>
          <w:rFonts w:ascii="Times New Roman" w:hAnsi="Times New Roman"/>
          <w:b/>
          <w:sz w:val="24"/>
          <w:szCs w:val="24"/>
        </w:rPr>
        <w:t>Общая характеристика галогенов</w:t>
      </w:r>
      <w:r w:rsidRPr="009A22F5">
        <w:rPr>
          <w:rFonts w:ascii="Times New Roman" w:hAnsi="Times New Roman"/>
          <w:sz w:val="24"/>
          <w:szCs w:val="24"/>
        </w:rPr>
        <w:t>.</w:t>
      </w:r>
      <w:r>
        <w:rPr>
          <w:rFonts w:ascii="Times New Roman" w:hAnsi="Times New Roman"/>
          <w:sz w:val="24"/>
          <w:szCs w:val="24"/>
        </w:rPr>
        <w:t xml:space="preserve"> </w:t>
      </w:r>
      <w:r w:rsidRPr="009A22F5">
        <w:rPr>
          <w:rFonts w:ascii="Times New Roman" w:hAnsi="Times New Roman"/>
          <w:sz w:val="24"/>
          <w:szCs w:val="24"/>
        </w:rPr>
        <w:t>Строение атомов. Простые вещества и основные соединения галогенов, их свойства.</w:t>
      </w:r>
      <w:r w:rsidR="007F4C0C">
        <w:rPr>
          <w:rFonts w:ascii="Times New Roman" w:hAnsi="Times New Roman"/>
          <w:sz w:val="24"/>
          <w:szCs w:val="24"/>
        </w:rPr>
        <w:t xml:space="preserve"> </w:t>
      </w:r>
      <w:r w:rsidRPr="009A22F5">
        <w:rPr>
          <w:rFonts w:ascii="Times New Roman" w:hAnsi="Times New Roman"/>
          <w:sz w:val="24"/>
          <w:szCs w:val="24"/>
        </w:rPr>
        <w:t>Краткие сведения о хлоре, броме, фторе и йоде. Применение галогенов и их соединений в народном хозяйстве.</w:t>
      </w:r>
    </w:p>
    <w:p w:rsidR="004F19CC" w:rsidRPr="009A22F5" w:rsidRDefault="004F19CC" w:rsidP="0059107E">
      <w:pPr>
        <w:spacing w:after="0" w:line="240" w:lineRule="auto"/>
        <w:jc w:val="both"/>
        <w:rPr>
          <w:rFonts w:ascii="Times New Roman" w:hAnsi="Times New Roman"/>
          <w:b/>
          <w:sz w:val="24"/>
          <w:szCs w:val="24"/>
        </w:rPr>
      </w:pPr>
      <w:r w:rsidRPr="009A22F5">
        <w:rPr>
          <w:rFonts w:ascii="Times New Roman" w:hAnsi="Times New Roman"/>
          <w:b/>
          <w:sz w:val="24"/>
          <w:szCs w:val="24"/>
        </w:rPr>
        <w:t>Сера.</w:t>
      </w:r>
      <w:r>
        <w:rPr>
          <w:rFonts w:ascii="Times New Roman" w:hAnsi="Times New Roman"/>
          <w:b/>
          <w:sz w:val="24"/>
          <w:szCs w:val="24"/>
        </w:rPr>
        <w:t xml:space="preserve"> </w:t>
      </w:r>
      <w:r w:rsidRPr="009A22F5">
        <w:rPr>
          <w:rFonts w:ascii="Times New Roman" w:hAnsi="Times New Roman"/>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4F19CC" w:rsidRPr="009A22F5" w:rsidRDefault="004F19CC" w:rsidP="0059107E">
      <w:pPr>
        <w:spacing w:after="0" w:line="240" w:lineRule="auto"/>
        <w:jc w:val="both"/>
        <w:rPr>
          <w:rFonts w:ascii="Times New Roman" w:hAnsi="Times New Roman"/>
          <w:b/>
          <w:sz w:val="24"/>
          <w:szCs w:val="24"/>
        </w:rPr>
      </w:pPr>
      <w:r w:rsidRPr="009A22F5">
        <w:rPr>
          <w:rFonts w:ascii="Times New Roman" w:hAnsi="Times New Roman"/>
          <w:b/>
          <w:sz w:val="24"/>
          <w:szCs w:val="24"/>
        </w:rPr>
        <w:t>Азот.</w:t>
      </w:r>
      <w:r>
        <w:rPr>
          <w:rFonts w:ascii="Times New Roman" w:hAnsi="Times New Roman"/>
          <w:b/>
          <w:sz w:val="24"/>
          <w:szCs w:val="24"/>
        </w:rPr>
        <w:t xml:space="preserve"> </w:t>
      </w:r>
      <w:r w:rsidRPr="009A22F5">
        <w:rPr>
          <w:rFonts w:ascii="Times New Roman" w:hAnsi="Times New Roman"/>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4F19CC" w:rsidRPr="009A22F5" w:rsidRDefault="004F19CC" w:rsidP="0059107E">
      <w:pPr>
        <w:spacing w:after="0" w:line="240" w:lineRule="auto"/>
        <w:jc w:val="both"/>
        <w:rPr>
          <w:rFonts w:ascii="Times New Roman" w:hAnsi="Times New Roman"/>
          <w:sz w:val="24"/>
          <w:szCs w:val="24"/>
        </w:rPr>
      </w:pPr>
      <w:r w:rsidRPr="009A22F5">
        <w:rPr>
          <w:rFonts w:ascii="Times New Roman" w:hAnsi="Times New Roman"/>
          <w:sz w:val="24"/>
          <w:szCs w:val="24"/>
        </w:rPr>
        <w:t>Азотная кислота, ее свойства и применение. Нитраты и нитриты, проблема их содержания в сельскохозяйственной продукции. Азотные удобрения.</w:t>
      </w:r>
    </w:p>
    <w:p w:rsidR="004F19CC" w:rsidRPr="009A22F5" w:rsidRDefault="004F19CC" w:rsidP="0059107E">
      <w:pPr>
        <w:spacing w:after="0" w:line="240" w:lineRule="auto"/>
        <w:jc w:val="both"/>
        <w:rPr>
          <w:rFonts w:ascii="Times New Roman" w:hAnsi="Times New Roman"/>
          <w:b/>
          <w:sz w:val="24"/>
          <w:szCs w:val="24"/>
        </w:rPr>
      </w:pPr>
      <w:r w:rsidRPr="009A22F5">
        <w:rPr>
          <w:rFonts w:ascii="Times New Roman" w:hAnsi="Times New Roman"/>
          <w:b/>
          <w:sz w:val="24"/>
          <w:szCs w:val="24"/>
        </w:rPr>
        <w:lastRenderedPageBreak/>
        <w:t>Фосфор.</w:t>
      </w:r>
      <w:r>
        <w:rPr>
          <w:rFonts w:ascii="Times New Roman" w:hAnsi="Times New Roman"/>
          <w:b/>
          <w:sz w:val="24"/>
          <w:szCs w:val="24"/>
        </w:rPr>
        <w:t xml:space="preserve"> </w:t>
      </w:r>
      <w:r w:rsidRPr="009A22F5">
        <w:rPr>
          <w:rFonts w:ascii="Times New Roman" w:hAnsi="Times New Roman"/>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4F19CC" w:rsidRPr="009A22F5" w:rsidRDefault="004F19CC" w:rsidP="0059107E">
      <w:pPr>
        <w:spacing w:after="0" w:line="240" w:lineRule="auto"/>
        <w:jc w:val="both"/>
        <w:rPr>
          <w:rFonts w:ascii="Times New Roman" w:hAnsi="Times New Roman"/>
          <w:b/>
          <w:sz w:val="24"/>
          <w:szCs w:val="24"/>
        </w:rPr>
      </w:pPr>
      <w:r w:rsidRPr="009A22F5">
        <w:rPr>
          <w:rFonts w:ascii="Times New Roman" w:hAnsi="Times New Roman"/>
          <w:b/>
          <w:sz w:val="24"/>
          <w:szCs w:val="24"/>
        </w:rPr>
        <w:t>Углерод.</w:t>
      </w:r>
      <w:r>
        <w:rPr>
          <w:rFonts w:ascii="Times New Roman" w:hAnsi="Times New Roman"/>
          <w:b/>
          <w:sz w:val="24"/>
          <w:szCs w:val="24"/>
        </w:rPr>
        <w:t xml:space="preserve"> </w:t>
      </w:r>
      <w:r w:rsidRPr="009A22F5">
        <w:rPr>
          <w:rFonts w:ascii="Times New Roman" w:hAnsi="Times New Roman"/>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r w:rsidR="00F45270">
        <w:rPr>
          <w:rFonts w:ascii="Times New Roman" w:hAnsi="Times New Roman"/>
          <w:sz w:val="24"/>
          <w:szCs w:val="24"/>
        </w:rPr>
        <w:t xml:space="preserve"> Углеводороды: метан, этан, пропан, этилен, ацетилен. Структурная формула. Кислородсодержащие органические соединения: этанол, глицерин, уксусная кислота, ацетаты. Реакции присоединения.</w:t>
      </w:r>
    </w:p>
    <w:p w:rsidR="004F19CC" w:rsidRDefault="004F19CC" w:rsidP="0059107E">
      <w:pPr>
        <w:spacing w:after="0" w:line="240" w:lineRule="auto"/>
        <w:jc w:val="both"/>
        <w:rPr>
          <w:rFonts w:ascii="Times New Roman" w:hAnsi="Times New Roman"/>
          <w:sz w:val="24"/>
          <w:szCs w:val="24"/>
        </w:rPr>
      </w:pPr>
      <w:r w:rsidRPr="009A22F5">
        <w:rPr>
          <w:rFonts w:ascii="Times New Roman" w:hAnsi="Times New Roman"/>
          <w:b/>
          <w:sz w:val="24"/>
          <w:szCs w:val="24"/>
        </w:rPr>
        <w:t>Кремний.</w:t>
      </w:r>
      <w:r>
        <w:rPr>
          <w:rFonts w:ascii="Times New Roman" w:hAnsi="Times New Roman"/>
          <w:b/>
          <w:sz w:val="24"/>
          <w:szCs w:val="24"/>
        </w:rPr>
        <w:t xml:space="preserve"> </w:t>
      </w:r>
      <w:r w:rsidRPr="009A22F5">
        <w:rPr>
          <w:rFonts w:ascii="Times New Roman" w:hAnsi="Times New Roman"/>
          <w:sz w:val="24"/>
          <w:szCs w:val="24"/>
        </w:rPr>
        <w:t xml:space="preserve">Строение атома, кристаллический кремний, его свойства и применение. Оксид кремния (IV), его природные разновидности. Силикаты. </w:t>
      </w:r>
      <w:proofErr w:type="spellStart"/>
      <w:r w:rsidR="00F45270">
        <w:rPr>
          <w:rFonts w:ascii="Times New Roman" w:hAnsi="Times New Roman"/>
          <w:sz w:val="24"/>
          <w:szCs w:val="24"/>
        </w:rPr>
        <w:t>Силан</w:t>
      </w:r>
      <w:proofErr w:type="spellEnd"/>
      <w:r w:rsidR="00F45270">
        <w:rPr>
          <w:rFonts w:ascii="Times New Roman" w:hAnsi="Times New Roman"/>
          <w:sz w:val="24"/>
          <w:szCs w:val="24"/>
        </w:rPr>
        <w:t xml:space="preserve">. Силициды. </w:t>
      </w:r>
      <w:r w:rsidRPr="009A22F5">
        <w:rPr>
          <w:rFonts w:ascii="Times New Roman" w:hAnsi="Times New Roman"/>
          <w:sz w:val="24"/>
          <w:szCs w:val="24"/>
        </w:rPr>
        <w:t>Значение соединений кремния в живой и неживой природе. Понятие о силикатной промышленности.</w:t>
      </w:r>
    </w:p>
    <w:p w:rsidR="00F45270" w:rsidRPr="009A22F5" w:rsidRDefault="00F45270" w:rsidP="0059107E">
      <w:pPr>
        <w:spacing w:after="0" w:line="240" w:lineRule="auto"/>
        <w:jc w:val="both"/>
        <w:rPr>
          <w:rFonts w:ascii="Times New Roman" w:hAnsi="Times New Roman"/>
          <w:b/>
          <w:sz w:val="24"/>
          <w:szCs w:val="24"/>
        </w:rPr>
      </w:pPr>
      <w:r w:rsidRPr="001B68C8">
        <w:rPr>
          <w:rFonts w:ascii="Times New Roman" w:hAnsi="Times New Roman"/>
          <w:b/>
          <w:sz w:val="24"/>
          <w:szCs w:val="24"/>
        </w:rPr>
        <w:t>Получение неметаллов</w:t>
      </w:r>
      <w:r w:rsidR="001B68C8" w:rsidRPr="001B68C8">
        <w:rPr>
          <w:rFonts w:ascii="Times New Roman" w:hAnsi="Times New Roman"/>
          <w:b/>
          <w:sz w:val="24"/>
          <w:szCs w:val="24"/>
        </w:rPr>
        <w:t>.</w:t>
      </w:r>
      <w:r w:rsidR="001B68C8">
        <w:rPr>
          <w:rFonts w:ascii="Times New Roman" w:hAnsi="Times New Roman"/>
          <w:sz w:val="24"/>
          <w:szCs w:val="24"/>
        </w:rPr>
        <w:t xml:space="preserve"> Получение важнейших химических соединений неметаллов.</w:t>
      </w:r>
    </w:p>
    <w:p w:rsidR="004F19CC" w:rsidRDefault="004F19CC" w:rsidP="0059107E">
      <w:pPr>
        <w:spacing w:after="0" w:line="240" w:lineRule="auto"/>
        <w:jc w:val="both"/>
        <w:rPr>
          <w:rFonts w:ascii="Times New Roman" w:hAnsi="Times New Roman"/>
          <w:b/>
          <w:sz w:val="24"/>
          <w:szCs w:val="24"/>
        </w:rPr>
      </w:pPr>
      <w:r w:rsidRPr="009A22F5">
        <w:rPr>
          <w:rFonts w:ascii="Times New Roman" w:hAnsi="Times New Roman"/>
          <w:b/>
          <w:sz w:val="24"/>
          <w:szCs w:val="24"/>
        </w:rPr>
        <w:t>Лабораторные опыты.</w:t>
      </w:r>
    </w:p>
    <w:p w:rsidR="004F19CC" w:rsidRPr="009A22F5" w:rsidRDefault="00D03387" w:rsidP="0059107E">
      <w:pPr>
        <w:spacing w:after="0" w:line="240" w:lineRule="auto"/>
        <w:jc w:val="both"/>
        <w:rPr>
          <w:rFonts w:ascii="Times New Roman" w:hAnsi="Times New Roman"/>
          <w:sz w:val="24"/>
          <w:szCs w:val="24"/>
        </w:rPr>
      </w:pPr>
      <w:r>
        <w:rPr>
          <w:rFonts w:ascii="Times New Roman" w:hAnsi="Times New Roman"/>
          <w:sz w:val="24"/>
          <w:szCs w:val="24"/>
        </w:rPr>
        <w:t>2</w:t>
      </w:r>
      <w:r w:rsidR="00C757C2">
        <w:rPr>
          <w:rFonts w:ascii="Times New Roman" w:hAnsi="Times New Roman"/>
          <w:sz w:val="24"/>
          <w:szCs w:val="24"/>
        </w:rPr>
        <w:t>5</w:t>
      </w:r>
      <w:r>
        <w:rPr>
          <w:rFonts w:ascii="Times New Roman" w:hAnsi="Times New Roman"/>
          <w:sz w:val="24"/>
          <w:szCs w:val="24"/>
        </w:rPr>
        <w:t>.</w:t>
      </w:r>
      <w:r w:rsidR="004F19CC" w:rsidRPr="009A22F5">
        <w:rPr>
          <w:rFonts w:ascii="Times New Roman" w:hAnsi="Times New Roman"/>
          <w:sz w:val="24"/>
          <w:szCs w:val="24"/>
        </w:rPr>
        <w:t xml:space="preserve">Качественная реакция на </w:t>
      </w:r>
      <w:proofErr w:type="gramStart"/>
      <w:r w:rsidR="004F19CC" w:rsidRPr="009A22F5">
        <w:rPr>
          <w:rFonts w:ascii="Times New Roman" w:hAnsi="Times New Roman"/>
          <w:sz w:val="24"/>
          <w:szCs w:val="24"/>
        </w:rPr>
        <w:t>галогенид-ионы</w:t>
      </w:r>
      <w:proofErr w:type="gramEnd"/>
      <w:r w:rsidR="004F19CC" w:rsidRPr="009A22F5">
        <w:rPr>
          <w:rFonts w:ascii="Times New Roman" w:hAnsi="Times New Roman"/>
          <w:sz w:val="24"/>
          <w:szCs w:val="24"/>
        </w:rPr>
        <w:t xml:space="preserve">. </w:t>
      </w:r>
      <w:r w:rsidR="00C757C2">
        <w:rPr>
          <w:rFonts w:ascii="Times New Roman" w:hAnsi="Times New Roman"/>
          <w:sz w:val="24"/>
          <w:szCs w:val="24"/>
        </w:rPr>
        <w:t>26</w:t>
      </w:r>
      <w:r>
        <w:rPr>
          <w:rFonts w:ascii="Times New Roman" w:hAnsi="Times New Roman"/>
          <w:sz w:val="24"/>
          <w:szCs w:val="24"/>
        </w:rPr>
        <w:t>.Получение сероводорода.</w:t>
      </w:r>
      <w:r w:rsidR="004F19CC" w:rsidRPr="009A22F5">
        <w:rPr>
          <w:rFonts w:ascii="Times New Roman" w:hAnsi="Times New Roman"/>
          <w:sz w:val="24"/>
          <w:szCs w:val="24"/>
        </w:rPr>
        <w:t xml:space="preserve"> </w:t>
      </w:r>
      <w:r w:rsidR="00C757C2">
        <w:rPr>
          <w:rFonts w:ascii="Times New Roman" w:hAnsi="Times New Roman"/>
          <w:sz w:val="24"/>
          <w:szCs w:val="24"/>
        </w:rPr>
        <w:t>27</w:t>
      </w:r>
      <w:r>
        <w:rPr>
          <w:rFonts w:ascii="Times New Roman" w:hAnsi="Times New Roman"/>
          <w:sz w:val="24"/>
          <w:szCs w:val="24"/>
        </w:rPr>
        <w:t>.Качественная реакция на сульфат-анион</w:t>
      </w:r>
      <w:r w:rsidR="004F19CC" w:rsidRPr="009A22F5">
        <w:rPr>
          <w:rFonts w:ascii="Times New Roman" w:hAnsi="Times New Roman"/>
          <w:sz w:val="24"/>
          <w:szCs w:val="24"/>
        </w:rPr>
        <w:t>.</w:t>
      </w:r>
      <w:r w:rsidR="00C757C2">
        <w:rPr>
          <w:rFonts w:ascii="Times New Roman" w:hAnsi="Times New Roman"/>
          <w:sz w:val="24"/>
          <w:szCs w:val="24"/>
        </w:rPr>
        <w:t xml:space="preserve"> 28</w:t>
      </w:r>
      <w:r>
        <w:rPr>
          <w:rFonts w:ascii="Times New Roman" w:hAnsi="Times New Roman"/>
          <w:sz w:val="24"/>
          <w:szCs w:val="24"/>
        </w:rPr>
        <w:t>.Получение и распознавание аммиака.</w:t>
      </w:r>
      <w:r w:rsidR="004F19CC" w:rsidRPr="009A22F5">
        <w:rPr>
          <w:rFonts w:ascii="Times New Roman" w:hAnsi="Times New Roman"/>
          <w:sz w:val="24"/>
          <w:szCs w:val="24"/>
        </w:rPr>
        <w:t xml:space="preserve"> </w:t>
      </w:r>
      <w:r w:rsidR="00C757C2">
        <w:rPr>
          <w:rFonts w:ascii="Times New Roman" w:hAnsi="Times New Roman"/>
          <w:sz w:val="24"/>
          <w:szCs w:val="24"/>
        </w:rPr>
        <w:t>29</w:t>
      </w:r>
      <w:r w:rsidR="004F19CC" w:rsidRPr="009A22F5">
        <w:rPr>
          <w:rFonts w:ascii="Times New Roman" w:hAnsi="Times New Roman"/>
          <w:sz w:val="24"/>
          <w:szCs w:val="24"/>
        </w:rPr>
        <w:t xml:space="preserve">. Свойства разбавленной азотной кислоты. </w:t>
      </w:r>
      <w:r w:rsidR="00C757C2">
        <w:rPr>
          <w:rFonts w:ascii="Times New Roman" w:hAnsi="Times New Roman"/>
          <w:sz w:val="24"/>
          <w:szCs w:val="24"/>
        </w:rPr>
        <w:t>30</w:t>
      </w:r>
      <w:r w:rsidR="00F45270">
        <w:rPr>
          <w:rFonts w:ascii="Times New Roman" w:hAnsi="Times New Roman"/>
          <w:sz w:val="24"/>
          <w:szCs w:val="24"/>
        </w:rPr>
        <w:t>.Качестве</w:t>
      </w:r>
      <w:r w:rsidR="00C757C2">
        <w:rPr>
          <w:rFonts w:ascii="Times New Roman" w:hAnsi="Times New Roman"/>
          <w:sz w:val="24"/>
          <w:szCs w:val="24"/>
        </w:rPr>
        <w:t>нная реакция на фосфат-анион. 31</w:t>
      </w:r>
      <w:r w:rsidR="00F45270">
        <w:rPr>
          <w:rFonts w:ascii="Times New Roman" w:hAnsi="Times New Roman"/>
          <w:sz w:val="24"/>
          <w:szCs w:val="24"/>
        </w:rPr>
        <w:t>.</w:t>
      </w:r>
      <w:r w:rsidR="004F19CC" w:rsidRPr="009A22F5">
        <w:rPr>
          <w:rFonts w:ascii="Times New Roman" w:hAnsi="Times New Roman"/>
          <w:sz w:val="24"/>
          <w:szCs w:val="24"/>
        </w:rPr>
        <w:t xml:space="preserve"> Получение угольной кислоты и изучение ее свойств. </w:t>
      </w:r>
      <w:r w:rsidR="00C757C2">
        <w:rPr>
          <w:rFonts w:ascii="Times New Roman" w:hAnsi="Times New Roman"/>
          <w:sz w:val="24"/>
          <w:szCs w:val="24"/>
        </w:rPr>
        <w:t>32</w:t>
      </w:r>
      <w:r w:rsidR="00F45270">
        <w:rPr>
          <w:rFonts w:ascii="Times New Roman" w:hAnsi="Times New Roman"/>
          <w:sz w:val="24"/>
          <w:szCs w:val="24"/>
        </w:rPr>
        <w:t>.Сравнение сил угольной и кремниевой кислот.</w:t>
      </w:r>
    </w:p>
    <w:p w:rsidR="004F19CC" w:rsidRDefault="001B68C8" w:rsidP="0059107E">
      <w:pPr>
        <w:spacing w:after="0" w:line="240" w:lineRule="auto"/>
        <w:jc w:val="both"/>
        <w:rPr>
          <w:rFonts w:ascii="Times New Roman" w:hAnsi="Times New Roman"/>
          <w:sz w:val="24"/>
          <w:szCs w:val="24"/>
        </w:rPr>
      </w:pPr>
      <w:r w:rsidRPr="001C16D7">
        <w:rPr>
          <w:rFonts w:ascii="Times New Roman" w:hAnsi="Times New Roman"/>
          <w:b/>
          <w:sz w:val="24"/>
          <w:szCs w:val="24"/>
        </w:rPr>
        <w:t xml:space="preserve">Практическая  работа № </w:t>
      </w:r>
      <w:r>
        <w:rPr>
          <w:rFonts w:ascii="Times New Roman" w:hAnsi="Times New Roman"/>
          <w:b/>
          <w:sz w:val="24"/>
          <w:szCs w:val="24"/>
        </w:rPr>
        <w:t>2</w:t>
      </w:r>
      <w:r>
        <w:rPr>
          <w:rFonts w:ascii="Times New Roman" w:hAnsi="Times New Roman"/>
          <w:sz w:val="24"/>
          <w:szCs w:val="24"/>
        </w:rPr>
        <w:t xml:space="preserve"> </w:t>
      </w:r>
      <w:r w:rsidRPr="009A22F5">
        <w:rPr>
          <w:rFonts w:ascii="Times New Roman" w:hAnsi="Times New Roman"/>
          <w:sz w:val="24"/>
          <w:szCs w:val="24"/>
        </w:rPr>
        <w:t xml:space="preserve"> </w:t>
      </w:r>
      <w:r>
        <w:rPr>
          <w:rFonts w:ascii="Times New Roman" w:hAnsi="Times New Roman"/>
          <w:sz w:val="24"/>
          <w:szCs w:val="24"/>
        </w:rPr>
        <w:t>Изучение свойств соляной кислоты.</w:t>
      </w:r>
    </w:p>
    <w:p w:rsidR="001B68C8" w:rsidRDefault="001B68C8" w:rsidP="0059107E">
      <w:pPr>
        <w:spacing w:after="0" w:line="240" w:lineRule="auto"/>
        <w:jc w:val="both"/>
        <w:rPr>
          <w:rFonts w:ascii="Times New Roman" w:hAnsi="Times New Roman"/>
          <w:sz w:val="24"/>
          <w:szCs w:val="24"/>
        </w:rPr>
      </w:pPr>
      <w:r w:rsidRPr="001C16D7">
        <w:rPr>
          <w:rFonts w:ascii="Times New Roman" w:hAnsi="Times New Roman"/>
          <w:b/>
          <w:sz w:val="24"/>
          <w:szCs w:val="24"/>
        </w:rPr>
        <w:t xml:space="preserve">Практическая  работа № </w:t>
      </w:r>
      <w:r>
        <w:rPr>
          <w:rFonts w:ascii="Times New Roman" w:hAnsi="Times New Roman"/>
          <w:b/>
          <w:sz w:val="24"/>
          <w:szCs w:val="24"/>
        </w:rPr>
        <w:t>3</w:t>
      </w:r>
      <w:r>
        <w:rPr>
          <w:rFonts w:ascii="Times New Roman" w:hAnsi="Times New Roman"/>
          <w:sz w:val="24"/>
          <w:szCs w:val="24"/>
        </w:rPr>
        <w:t xml:space="preserve"> </w:t>
      </w:r>
      <w:r w:rsidRPr="009A22F5">
        <w:rPr>
          <w:rFonts w:ascii="Times New Roman" w:hAnsi="Times New Roman"/>
          <w:sz w:val="24"/>
          <w:szCs w:val="24"/>
        </w:rPr>
        <w:t xml:space="preserve"> </w:t>
      </w:r>
      <w:r>
        <w:rPr>
          <w:rFonts w:ascii="Times New Roman" w:hAnsi="Times New Roman"/>
          <w:sz w:val="24"/>
          <w:szCs w:val="24"/>
        </w:rPr>
        <w:t>Изучение свойств серной кислоты.</w:t>
      </w:r>
    </w:p>
    <w:p w:rsidR="001B68C8" w:rsidRDefault="001B68C8" w:rsidP="0059107E">
      <w:pPr>
        <w:spacing w:after="0" w:line="240" w:lineRule="auto"/>
        <w:jc w:val="both"/>
        <w:rPr>
          <w:rFonts w:ascii="Times New Roman" w:hAnsi="Times New Roman"/>
          <w:sz w:val="24"/>
          <w:szCs w:val="24"/>
        </w:rPr>
      </w:pPr>
      <w:r w:rsidRPr="001C16D7">
        <w:rPr>
          <w:rFonts w:ascii="Times New Roman" w:hAnsi="Times New Roman"/>
          <w:b/>
          <w:sz w:val="24"/>
          <w:szCs w:val="24"/>
        </w:rPr>
        <w:t xml:space="preserve">Практическая  работа № </w:t>
      </w:r>
      <w:r>
        <w:rPr>
          <w:rFonts w:ascii="Times New Roman" w:hAnsi="Times New Roman"/>
          <w:b/>
          <w:sz w:val="24"/>
          <w:szCs w:val="24"/>
        </w:rPr>
        <w:t>4</w:t>
      </w:r>
      <w:r>
        <w:rPr>
          <w:rFonts w:ascii="Times New Roman" w:hAnsi="Times New Roman"/>
          <w:sz w:val="24"/>
          <w:szCs w:val="24"/>
        </w:rPr>
        <w:t xml:space="preserve"> </w:t>
      </w:r>
      <w:r w:rsidRPr="009A22F5">
        <w:rPr>
          <w:rFonts w:ascii="Times New Roman" w:hAnsi="Times New Roman"/>
          <w:sz w:val="24"/>
          <w:szCs w:val="24"/>
        </w:rPr>
        <w:t xml:space="preserve"> </w:t>
      </w:r>
      <w:r>
        <w:rPr>
          <w:rFonts w:ascii="Times New Roman" w:hAnsi="Times New Roman"/>
          <w:sz w:val="24"/>
          <w:szCs w:val="24"/>
        </w:rPr>
        <w:t>Получение аммиака и изучение его свойств.</w:t>
      </w:r>
    </w:p>
    <w:p w:rsidR="001B68C8" w:rsidRDefault="00AF2247" w:rsidP="0059107E">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w:t>
      </w:r>
      <w:r w:rsidR="001B68C8">
        <w:rPr>
          <w:rFonts w:ascii="Times New Roman" w:hAnsi="Times New Roman"/>
          <w:b/>
          <w:sz w:val="24"/>
          <w:szCs w:val="24"/>
        </w:rPr>
        <w:t>5</w:t>
      </w:r>
      <w:r w:rsidR="001B68C8">
        <w:rPr>
          <w:rFonts w:ascii="Times New Roman" w:hAnsi="Times New Roman"/>
          <w:sz w:val="24"/>
          <w:szCs w:val="24"/>
        </w:rPr>
        <w:t xml:space="preserve"> </w:t>
      </w:r>
      <w:r w:rsidR="001B68C8" w:rsidRPr="009A22F5">
        <w:rPr>
          <w:rFonts w:ascii="Times New Roman" w:hAnsi="Times New Roman"/>
          <w:sz w:val="24"/>
          <w:szCs w:val="24"/>
        </w:rPr>
        <w:t xml:space="preserve"> </w:t>
      </w:r>
      <w:r w:rsidR="001B68C8">
        <w:rPr>
          <w:rFonts w:ascii="Times New Roman" w:hAnsi="Times New Roman"/>
          <w:sz w:val="24"/>
          <w:szCs w:val="24"/>
        </w:rPr>
        <w:t xml:space="preserve">Получение углекислого газа. Качественная реакция на </w:t>
      </w:r>
      <w:proofErr w:type="gramStart"/>
      <w:r w:rsidR="001B68C8">
        <w:rPr>
          <w:rFonts w:ascii="Times New Roman" w:hAnsi="Times New Roman"/>
          <w:sz w:val="24"/>
          <w:szCs w:val="24"/>
        </w:rPr>
        <w:t>карбонат-ионы</w:t>
      </w:r>
      <w:proofErr w:type="gramEnd"/>
      <w:r w:rsidR="001B68C8">
        <w:rPr>
          <w:rFonts w:ascii="Times New Roman" w:hAnsi="Times New Roman"/>
          <w:sz w:val="24"/>
          <w:szCs w:val="24"/>
        </w:rPr>
        <w:t>.</w:t>
      </w:r>
    </w:p>
    <w:p w:rsidR="00DA7CAD" w:rsidRPr="009A22F5" w:rsidRDefault="00DA7CAD" w:rsidP="0059107E">
      <w:pPr>
        <w:spacing w:after="0" w:line="240" w:lineRule="auto"/>
        <w:jc w:val="both"/>
        <w:rPr>
          <w:rFonts w:ascii="Times New Roman" w:hAnsi="Times New Roman"/>
          <w:b/>
          <w:sz w:val="24"/>
          <w:szCs w:val="24"/>
        </w:rPr>
      </w:pPr>
      <w:r>
        <w:rPr>
          <w:rFonts w:ascii="Times New Roman" w:hAnsi="Times New Roman"/>
          <w:b/>
          <w:sz w:val="24"/>
          <w:szCs w:val="24"/>
        </w:rPr>
        <w:t xml:space="preserve">Тема 4. Металлы и их </w:t>
      </w:r>
      <w:r w:rsidR="00AF2247">
        <w:rPr>
          <w:rFonts w:ascii="Times New Roman" w:hAnsi="Times New Roman"/>
          <w:b/>
          <w:sz w:val="24"/>
          <w:szCs w:val="24"/>
        </w:rPr>
        <w:t>соединения.</w:t>
      </w:r>
      <w:r>
        <w:rPr>
          <w:rFonts w:ascii="Times New Roman" w:hAnsi="Times New Roman"/>
          <w:b/>
          <w:sz w:val="24"/>
          <w:szCs w:val="24"/>
        </w:rPr>
        <w:t xml:space="preserve">  (1</w:t>
      </w:r>
      <w:r w:rsidR="006F1385">
        <w:rPr>
          <w:rFonts w:ascii="Times New Roman" w:hAnsi="Times New Roman"/>
          <w:b/>
          <w:sz w:val="24"/>
          <w:szCs w:val="24"/>
        </w:rPr>
        <w:t>3</w:t>
      </w:r>
      <w:r w:rsidRPr="009A22F5">
        <w:rPr>
          <w:rFonts w:ascii="Times New Roman" w:hAnsi="Times New Roman"/>
          <w:b/>
          <w:sz w:val="24"/>
          <w:szCs w:val="24"/>
        </w:rPr>
        <w:t xml:space="preserve"> ч)</w:t>
      </w:r>
    </w:p>
    <w:p w:rsidR="00DA7CAD" w:rsidRPr="009A22F5" w:rsidRDefault="00DA7CAD" w:rsidP="0059107E">
      <w:pPr>
        <w:spacing w:after="0" w:line="240" w:lineRule="auto"/>
        <w:jc w:val="both"/>
        <w:rPr>
          <w:rFonts w:ascii="Times New Roman" w:hAnsi="Times New Roman"/>
          <w:sz w:val="24"/>
          <w:szCs w:val="24"/>
        </w:rPr>
      </w:pPr>
      <w:r w:rsidRPr="009A22F5">
        <w:rPr>
          <w:rFonts w:ascii="Times New Roman" w:hAnsi="Times New Roman"/>
          <w:sz w:val="24"/>
          <w:szCs w:val="24"/>
        </w:rPr>
        <w:t>Положение металлов в Периодической системе химических элементов Д. И. Менделеева.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r>
        <w:rPr>
          <w:rFonts w:ascii="Times New Roman" w:hAnsi="Times New Roman"/>
          <w:sz w:val="24"/>
          <w:szCs w:val="24"/>
        </w:rPr>
        <w:t xml:space="preserve"> Понятие о металлургии.</w:t>
      </w:r>
    </w:p>
    <w:p w:rsidR="00DA7CAD" w:rsidRPr="009A22F5" w:rsidRDefault="00DA7CAD" w:rsidP="0059107E">
      <w:pPr>
        <w:spacing w:after="0" w:line="240" w:lineRule="auto"/>
        <w:jc w:val="both"/>
        <w:rPr>
          <w:rFonts w:ascii="Times New Roman" w:hAnsi="Times New Roman"/>
          <w:sz w:val="24"/>
          <w:szCs w:val="24"/>
        </w:rPr>
      </w:pPr>
      <w:r w:rsidRPr="009A22F5">
        <w:rPr>
          <w:rFonts w:ascii="Times New Roman" w:hAnsi="Times New Roman"/>
          <w:b/>
          <w:sz w:val="24"/>
          <w:szCs w:val="24"/>
        </w:rPr>
        <w:t>Общая характеристика</w:t>
      </w:r>
      <w:r>
        <w:rPr>
          <w:rFonts w:ascii="Times New Roman" w:hAnsi="Times New Roman"/>
          <w:b/>
          <w:sz w:val="24"/>
          <w:szCs w:val="24"/>
        </w:rPr>
        <w:t xml:space="preserve"> щелочных</w:t>
      </w:r>
      <w:r w:rsidRPr="009A22F5">
        <w:rPr>
          <w:rFonts w:ascii="Times New Roman" w:hAnsi="Times New Roman"/>
          <w:b/>
          <w:sz w:val="24"/>
          <w:szCs w:val="24"/>
        </w:rPr>
        <w:t xml:space="preserve"> металлов</w:t>
      </w:r>
      <w:r w:rsidRPr="009A22F5">
        <w:rPr>
          <w:rFonts w:ascii="Times New Roman" w:hAnsi="Times New Roman"/>
          <w:sz w:val="24"/>
          <w:szCs w:val="24"/>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DA7CAD" w:rsidRPr="009A22F5" w:rsidRDefault="00DA7CAD" w:rsidP="0059107E">
      <w:pPr>
        <w:spacing w:after="0" w:line="240" w:lineRule="auto"/>
        <w:jc w:val="both"/>
        <w:rPr>
          <w:rFonts w:ascii="Times New Roman" w:hAnsi="Times New Roman"/>
          <w:b/>
          <w:sz w:val="24"/>
          <w:szCs w:val="24"/>
        </w:rPr>
      </w:pPr>
      <w:r w:rsidRPr="009A22F5">
        <w:rPr>
          <w:rFonts w:ascii="Times New Roman" w:hAnsi="Times New Roman"/>
          <w:b/>
          <w:sz w:val="24"/>
          <w:szCs w:val="24"/>
        </w:rPr>
        <w:t>Общая характеристика элементов главной подгруппы II группы.</w:t>
      </w:r>
    </w:p>
    <w:p w:rsidR="00DA7CAD" w:rsidRDefault="00DA7CAD" w:rsidP="0059107E">
      <w:pPr>
        <w:spacing w:after="0" w:line="240" w:lineRule="auto"/>
        <w:jc w:val="both"/>
        <w:rPr>
          <w:rFonts w:ascii="Times New Roman" w:hAnsi="Times New Roman"/>
          <w:sz w:val="24"/>
          <w:szCs w:val="24"/>
        </w:rPr>
      </w:pPr>
      <w:r w:rsidRPr="009A22F5">
        <w:rPr>
          <w:rFonts w:ascii="Times New Roman" w:hAnsi="Times New Roman"/>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DA7CAD" w:rsidRPr="009A22F5" w:rsidRDefault="00DA7CAD" w:rsidP="0059107E">
      <w:pPr>
        <w:spacing w:after="0" w:line="240" w:lineRule="auto"/>
        <w:jc w:val="both"/>
        <w:rPr>
          <w:rFonts w:ascii="Times New Roman" w:hAnsi="Times New Roman"/>
          <w:sz w:val="24"/>
          <w:szCs w:val="24"/>
        </w:rPr>
      </w:pPr>
      <w:r>
        <w:rPr>
          <w:rFonts w:ascii="Times New Roman" w:hAnsi="Times New Roman"/>
          <w:sz w:val="24"/>
          <w:szCs w:val="24"/>
        </w:rPr>
        <w:t>Жёсткость воды и способы ее устранения.</w:t>
      </w:r>
    </w:p>
    <w:p w:rsidR="00DA7CAD" w:rsidRPr="009A22F5" w:rsidRDefault="00DA7CAD" w:rsidP="0059107E">
      <w:pPr>
        <w:spacing w:after="0" w:line="240" w:lineRule="auto"/>
        <w:jc w:val="both"/>
        <w:rPr>
          <w:rFonts w:ascii="Times New Roman" w:hAnsi="Times New Roman"/>
          <w:b/>
          <w:sz w:val="24"/>
          <w:szCs w:val="24"/>
        </w:rPr>
      </w:pPr>
      <w:r w:rsidRPr="009A22F5">
        <w:rPr>
          <w:rFonts w:ascii="Times New Roman" w:hAnsi="Times New Roman"/>
          <w:b/>
          <w:sz w:val="24"/>
          <w:szCs w:val="24"/>
        </w:rPr>
        <w:t>Алюминий.</w:t>
      </w:r>
      <w:r>
        <w:rPr>
          <w:rFonts w:ascii="Times New Roman" w:hAnsi="Times New Roman"/>
          <w:b/>
          <w:sz w:val="24"/>
          <w:szCs w:val="24"/>
        </w:rPr>
        <w:t xml:space="preserve"> </w:t>
      </w:r>
      <w:r w:rsidRPr="009A22F5">
        <w:rPr>
          <w:rFonts w:ascii="Times New Roman" w:hAnsi="Times New Roman"/>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DA7CAD" w:rsidRPr="009A22F5" w:rsidRDefault="00DA7CAD" w:rsidP="0059107E">
      <w:pPr>
        <w:spacing w:after="0" w:line="240" w:lineRule="auto"/>
        <w:jc w:val="both"/>
        <w:rPr>
          <w:rFonts w:ascii="Times New Roman" w:hAnsi="Times New Roman"/>
          <w:b/>
          <w:sz w:val="24"/>
          <w:szCs w:val="24"/>
        </w:rPr>
      </w:pPr>
      <w:r w:rsidRPr="009A22F5">
        <w:rPr>
          <w:rFonts w:ascii="Times New Roman" w:hAnsi="Times New Roman"/>
          <w:b/>
          <w:sz w:val="24"/>
          <w:szCs w:val="24"/>
        </w:rPr>
        <w:t>Железо.</w:t>
      </w:r>
      <w:r>
        <w:rPr>
          <w:rFonts w:ascii="Times New Roman" w:hAnsi="Times New Roman"/>
          <w:b/>
          <w:sz w:val="24"/>
          <w:szCs w:val="24"/>
        </w:rPr>
        <w:t xml:space="preserve"> </w:t>
      </w:r>
      <w:r w:rsidRPr="009A22F5">
        <w:rPr>
          <w:rFonts w:ascii="Times New Roman" w:hAnsi="Times New Roman"/>
          <w:sz w:val="24"/>
          <w:szCs w:val="24"/>
        </w:rPr>
        <w:t>Строение атома, физические и химические свойства простого вещества. Генетические ряды Fe</w:t>
      </w:r>
      <w:r w:rsidRPr="009A22F5">
        <w:rPr>
          <w:rFonts w:ascii="Times New Roman" w:hAnsi="Times New Roman"/>
          <w:sz w:val="24"/>
          <w:szCs w:val="24"/>
          <w:vertAlign w:val="superscript"/>
        </w:rPr>
        <w:t xml:space="preserve">+2 </w:t>
      </w:r>
      <w:r w:rsidRPr="009A22F5">
        <w:rPr>
          <w:rFonts w:ascii="Times New Roman" w:hAnsi="Times New Roman"/>
          <w:sz w:val="24"/>
          <w:szCs w:val="24"/>
        </w:rPr>
        <w:t xml:space="preserve">  и Fe</w:t>
      </w:r>
      <w:r w:rsidRPr="009A22F5">
        <w:rPr>
          <w:rFonts w:ascii="Times New Roman" w:hAnsi="Times New Roman"/>
          <w:sz w:val="24"/>
          <w:szCs w:val="24"/>
          <w:vertAlign w:val="superscript"/>
        </w:rPr>
        <w:t xml:space="preserve">+3 </w:t>
      </w:r>
      <w:r w:rsidRPr="009A22F5">
        <w:rPr>
          <w:rFonts w:ascii="Times New Roman" w:hAnsi="Times New Roman"/>
          <w:sz w:val="24"/>
          <w:szCs w:val="24"/>
        </w:rPr>
        <w:t>.</w:t>
      </w:r>
    </w:p>
    <w:p w:rsidR="00E0178A" w:rsidRDefault="00DA7CAD" w:rsidP="0059107E">
      <w:pPr>
        <w:spacing w:after="0" w:line="240" w:lineRule="auto"/>
        <w:jc w:val="both"/>
        <w:rPr>
          <w:rFonts w:ascii="Times New Roman" w:hAnsi="Times New Roman"/>
          <w:b/>
          <w:sz w:val="24"/>
          <w:szCs w:val="24"/>
        </w:rPr>
      </w:pPr>
      <w:r w:rsidRPr="009A22F5">
        <w:rPr>
          <w:rFonts w:ascii="Times New Roman" w:hAnsi="Times New Roman"/>
          <w:sz w:val="24"/>
          <w:szCs w:val="24"/>
        </w:rPr>
        <w:t xml:space="preserve"> Важнейшие соли железа. Значение железа и его соединений для природы и народного хозяйства.</w:t>
      </w:r>
      <w:r w:rsidR="00E0178A" w:rsidRPr="00E0178A">
        <w:rPr>
          <w:rFonts w:ascii="Times New Roman" w:hAnsi="Times New Roman"/>
          <w:b/>
          <w:sz w:val="24"/>
          <w:szCs w:val="24"/>
        </w:rPr>
        <w:t xml:space="preserve"> </w:t>
      </w:r>
    </w:p>
    <w:p w:rsidR="00DA7CAD" w:rsidRPr="00AF2247" w:rsidRDefault="00AF2247" w:rsidP="0059107E">
      <w:pPr>
        <w:spacing w:after="0" w:line="240" w:lineRule="auto"/>
        <w:jc w:val="both"/>
        <w:rPr>
          <w:rFonts w:ascii="Times New Roman" w:hAnsi="Times New Roman"/>
          <w:b/>
          <w:sz w:val="24"/>
          <w:szCs w:val="24"/>
        </w:rPr>
      </w:pPr>
      <w:r>
        <w:rPr>
          <w:rFonts w:ascii="Times New Roman" w:hAnsi="Times New Roman"/>
          <w:b/>
          <w:sz w:val="24"/>
          <w:szCs w:val="24"/>
        </w:rPr>
        <w:t>Лабораторные опыты.</w:t>
      </w:r>
      <w:r w:rsidR="00E0178A">
        <w:rPr>
          <w:rFonts w:ascii="Times New Roman" w:hAnsi="Times New Roman"/>
          <w:sz w:val="24"/>
          <w:szCs w:val="24"/>
        </w:rPr>
        <w:t>3</w:t>
      </w:r>
      <w:r w:rsidR="00C757C2">
        <w:rPr>
          <w:rFonts w:ascii="Times New Roman" w:hAnsi="Times New Roman"/>
          <w:sz w:val="24"/>
          <w:szCs w:val="24"/>
        </w:rPr>
        <w:t>3</w:t>
      </w:r>
      <w:r w:rsidR="00E0178A" w:rsidRPr="009A22F5">
        <w:rPr>
          <w:rFonts w:ascii="Times New Roman" w:hAnsi="Times New Roman"/>
          <w:sz w:val="24"/>
          <w:szCs w:val="24"/>
        </w:rPr>
        <w:t xml:space="preserve">. Взаимодействие растворов солей с металлами. </w:t>
      </w:r>
      <w:r w:rsidR="00E0178A">
        <w:rPr>
          <w:rFonts w:ascii="Times New Roman" w:hAnsi="Times New Roman"/>
          <w:sz w:val="24"/>
          <w:szCs w:val="24"/>
        </w:rPr>
        <w:t>3</w:t>
      </w:r>
      <w:r w:rsidR="00C757C2">
        <w:rPr>
          <w:rFonts w:ascii="Times New Roman" w:hAnsi="Times New Roman"/>
          <w:sz w:val="24"/>
          <w:szCs w:val="24"/>
        </w:rPr>
        <w:t>4</w:t>
      </w:r>
      <w:r w:rsidR="00E0178A">
        <w:rPr>
          <w:rFonts w:ascii="Times New Roman" w:hAnsi="Times New Roman"/>
          <w:sz w:val="24"/>
          <w:szCs w:val="24"/>
        </w:rPr>
        <w:t>.</w:t>
      </w:r>
      <w:r w:rsidR="00E0178A" w:rsidRPr="009A22F5">
        <w:rPr>
          <w:rFonts w:ascii="Times New Roman" w:hAnsi="Times New Roman"/>
          <w:sz w:val="24"/>
          <w:szCs w:val="24"/>
        </w:rPr>
        <w:t>Получение гидроксида кальц</w:t>
      </w:r>
      <w:r w:rsidR="00E0178A">
        <w:rPr>
          <w:rFonts w:ascii="Times New Roman" w:hAnsi="Times New Roman"/>
          <w:sz w:val="24"/>
          <w:szCs w:val="24"/>
        </w:rPr>
        <w:t>ия и исследование его свойств. 3</w:t>
      </w:r>
      <w:r w:rsidR="00C757C2">
        <w:rPr>
          <w:rFonts w:ascii="Times New Roman" w:hAnsi="Times New Roman"/>
          <w:sz w:val="24"/>
          <w:szCs w:val="24"/>
        </w:rPr>
        <w:t>5</w:t>
      </w:r>
      <w:r w:rsidR="00E0178A">
        <w:rPr>
          <w:rFonts w:ascii="Times New Roman" w:hAnsi="Times New Roman"/>
          <w:sz w:val="24"/>
          <w:szCs w:val="24"/>
        </w:rPr>
        <w:t>.</w:t>
      </w:r>
      <w:r w:rsidR="006F1385" w:rsidRPr="006F1385">
        <w:rPr>
          <w:rFonts w:ascii="Times New Roman" w:hAnsi="Times New Roman"/>
          <w:sz w:val="24"/>
          <w:szCs w:val="24"/>
        </w:rPr>
        <w:t xml:space="preserve"> </w:t>
      </w:r>
      <w:r w:rsidR="006F1385" w:rsidRPr="009A22F5">
        <w:rPr>
          <w:rFonts w:ascii="Times New Roman" w:hAnsi="Times New Roman"/>
          <w:sz w:val="24"/>
          <w:szCs w:val="24"/>
        </w:rPr>
        <w:t>Получение</w:t>
      </w:r>
      <w:r w:rsidR="00E0178A" w:rsidRPr="009A22F5">
        <w:rPr>
          <w:rFonts w:ascii="Times New Roman" w:hAnsi="Times New Roman"/>
          <w:sz w:val="24"/>
          <w:szCs w:val="24"/>
        </w:rPr>
        <w:t xml:space="preserve"> гидроксидов железа (II) и (III) и изучение их свойств.</w:t>
      </w:r>
      <w:r w:rsidR="00E0178A">
        <w:rPr>
          <w:rFonts w:ascii="Times New Roman" w:hAnsi="Times New Roman"/>
          <w:sz w:val="24"/>
          <w:szCs w:val="24"/>
        </w:rPr>
        <w:t xml:space="preserve"> 3</w:t>
      </w:r>
      <w:r w:rsidR="00C757C2">
        <w:rPr>
          <w:rFonts w:ascii="Times New Roman" w:hAnsi="Times New Roman"/>
          <w:sz w:val="24"/>
          <w:szCs w:val="24"/>
        </w:rPr>
        <w:t>6</w:t>
      </w:r>
      <w:r w:rsidR="00E0178A">
        <w:rPr>
          <w:rFonts w:ascii="Times New Roman" w:hAnsi="Times New Roman"/>
          <w:sz w:val="24"/>
          <w:szCs w:val="24"/>
        </w:rPr>
        <w:t>.Качественные реакции на катионы железа.</w:t>
      </w:r>
    </w:p>
    <w:p w:rsidR="00DA7CAD" w:rsidRDefault="00DA7CAD" w:rsidP="0059107E">
      <w:pPr>
        <w:spacing w:after="0" w:line="240" w:lineRule="auto"/>
        <w:jc w:val="both"/>
        <w:rPr>
          <w:rFonts w:ascii="Times New Roman" w:hAnsi="Times New Roman"/>
          <w:sz w:val="24"/>
          <w:szCs w:val="24"/>
        </w:rPr>
      </w:pPr>
      <w:r w:rsidRPr="001C16D7">
        <w:rPr>
          <w:rFonts w:ascii="Times New Roman" w:hAnsi="Times New Roman"/>
          <w:b/>
          <w:sz w:val="24"/>
          <w:szCs w:val="24"/>
        </w:rPr>
        <w:t xml:space="preserve">Практическая  работа № </w:t>
      </w:r>
      <w:r>
        <w:rPr>
          <w:rFonts w:ascii="Times New Roman" w:hAnsi="Times New Roman"/>
          <w:b/>
          <w:sz w:val="24"/>
          <w:szCs w:val="24"/>
        </w:rPr>
        <w:t xml:space="preserve">6. </w:t>
      </w:r>
      <w:r w:rsidRPr="009A22F5">
        <w:rPr>
          <w:rFonts w:ascii="Times New Roman" w:hAnsi="Times New Roman"/>
          <w:sz w:val="24"/>
          <w:szCs w:val="24"/>
        </w:rPr>
        <w:t xml:space="preserve"> </w:t>
      </w:r>
      <w:r>
        <w:rPr>
          <w:rFonts w:ascii="Times New Roman" w:hAnsi="Times New Roman"/>
          <w:sz w:val="24"/>
          <w:szCs w:val="24"/>
        </w:rPr>
        <w:t>Жёсткость воды и способы ее устранения.</w:t>
      </w:r>
    </w:p>
    <w:p w:rsidR="006D5626" w:rsidRPr="0059107E" w:rsidRDefault="00DA7CAD" w:rsidP="0059107E">
      <w:pPr>
        <w:spacing w:after="0" w:line="240" w:lineRule="auto"/>
        <w:jc w:val="both"/>
        <w:rPr>
          <w:rFonts w:ascii="Times New Roman" w:hAnsi="Times New Roman"/>
          <w:sz w:val="24"/>
          <w:szCs w:val="24"/>
        </w:rPr>
      </w:pPr>
      <w:r w:rsidRPr="001C16D7">
        <w:rPr>
          <w:rFonts w:ascii="Times New Roman" w:hAnsi="Times New Roman"/>
          <w:b/>
          <w:sz w:val="24"/>
          <w:szCs w:val="24"/>
        </w:rPr>
        <w:t xml:space="preserve">Практическая  работа № </w:t>
      </w:r>
      <w:r>
        <w:rPr>
          <w:rFonts w:ascii="Times New Roman" w:hAnsi="Times New Roman"/>
          <w:b/>
          <w:sz w:val="24"/>
          <w:szCs w:val="24"/>
        </w:rPr>
        <w:t>7</w:t>
      </w:r>
      <w:r>
        <w:rPr>
          <w:rFonts w:ascii="Times New Roman" w:hAnsi="Times New Roman"/>
          <w:sz w:val="24"/>
          <w:szCs w:val="24"/>
        </w:rPr>
        <w:t xml:space="preserve"> </w:t>
      </w:r>
      <w:r w:rsidRPr="009A22F5">
        <w:rPr>
          <w:rFonts w:ascii="Times New Roman" w:hAnsi="Times New Roman"/>
          <w:sz w:val="24"/>
          <w:szCs w:val="24"/>
        </w:rPr>
        <w:t xml:space="preserve"> Решение экспериментальных задач </w:t>
      </w:r>
      <w:r>
        <w:rPr>
          <w:rFonts w:ascii="Times New Roman" w:hAnsi="Times New Roman"/>
          <w:sz w:val="24"/>
          <w:szCs w:val="24"/>
        </w:rPr>
        <w:t>по теме «Металлы»</w:t>
      </w:r>
      <w:r w:rsidR="00787144">
        <w:rPr>
          <w:rFonts w:ascii="Times New Roman" w:hAnsi="Times New Roman"/>
          <w:sz w:val="24"/>
          <w:szCs w:val="24"/>
        </w:rPr>
        <w:t>.</w:t>
      </w:r>
    </w:p>
    <w:p w:rsidR="009A22F5" w:rsidRPr="009A22F5" w:rsidRDefault="000D70F5" w:rsidP="0059107E">
      <w:pPr>
        <w:tabs>
          <w:tab w:val="left" w:pos="2384"/>
          <w:tab w:val="center" w:pos="4819"/>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E0178A">
        <w:rPr>
          <w:rFonts w:ascii="Times New Roman" w:hAnsi="Times New Roman"/>
          <w:b/>
          <w:sz w:val="24"/>
          <w:szCs w:val="24"/>
        </w:rPr>
        <w:t>Тема 5. Химия и окружающая среда. (</w:t>
      </w:r>
      <w:r w:rsidR="008A2DCD">
        <w:rPr>
          <w:rFonts w:ascii="Times New Roman" w:hAnsi="Times New Roman"/>
          <w:b/>
          <w:sz w:val="24"/>
          <w:szCs w:val="24"/>
        </w:rPr>
        <w:t>3</w:t>
      </w:r>
      <w:r w:rsidR="00D3310F">
        <w:rPr>
          <w:rFonts w:ascii="Times New Roman" w:hAnsi="Times New Roman"/>
          <w:b/>
          <w:sz w:val="24"/>
          <w:szCs w:val="24"/>
        </w:rPr>
        <w:t xml:space="preserve"> ч</w:t>
      </w:r>
      <w:r w:rsidR="00E0178A">
        <w:rPr>
          <w:rFonts w:ascii="Times New Roman" w:hAnsi="Times New Roman"/>
          <w:b/>
          <w:sz w:val="24"/>
          <w:szCs w:val="24"/>
        </w:rPr>
        <w:t>)</w:t>
      </w:r>
    </w:p>
    <w:p w:rsidR="00AF2247" w:rsidRPr="006D5626" w:rsidRDefault="00E0178A" w:rsidP="0059107E">
      <w:pPr>
        <w:spacing w:after="0" w:line="240" w:lineRule="auto"/>
        <w:jc w:val="both"/>
        <w:rPr>
          <w:rFonts w:ascii="Times New Roman" w:hAnsi="Times New Roman"/>
          <w:sz w:val="24"/>
          <w:szCs w:val="24"/>
        </w:rPr>
      </w:pPr>
      <w:r>
        <w:rPr>
          <w:rFonts w:ascii="Times New Roman" w:hAnsi="Times New Roman"/>
          <w:sz w:val="24"/>
          <w:szCs w:val="24"/>
        </w:rPr>
        <w:t xml:space="preserve">     </w:t>
      </w:r>
      <w:r w:rsidR="009A22F5" w:rsidRPr="009A22F5">
        <w:rPr>
          <w:rFonts w:ascii="Times New Roman" w:hAnsi="Times New Roman"/>
          <w:sz w:val="24"/>
          <w:szCs w:val="24"/>
        </w:rPr>
        <w:t xml:space="preserve">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w:t>
      </w:r>
      <w:r>
        <w:rPr>
          <w:rFonts w:ascii="Times New Roman" w:hAnsi="Times New Roman"/>
          <w:sz w:val="24"/>
          <w:szCs w:val="24"/>
        </w:rPr>
        <w:t>Охрана окружающей среды от химического загрязнения.</w:t>
      </w:r>
    </w:p>
    <w:p w:rsidR="0059107E" w:rsidRDefault="0059107E" w:rsidP="0059107E">
      <w:pPr>
        <w:spacing w:after="0" w:line="240" w:lineRule="auto"/>
        <w:jc w:val="both"/>
        <w:rPr>
          <w:rFonts w:ascii="Times New Roman" w:hAnsi="Times New Roman"/>
          <w:b/>
          <w:sz w:val="24"/>
          <w:szCs w:val="24"/>
        </w:rPr>
      </w:pPr>
    </w:p>
    <w:p w:rsidR="009A22F5" w:rsidRPr="00CE11E3" w:rsidRDefault="009A22F5" w:rsidP="0059107E">
      <w:pPr>
        <w:spacing w:after="0" w:line="240" w:lineRule="auto"/>
        <w:jc w:val="both"/>
        <w:rPr>
          <w:rFonts w:ascii="Times New Roman" w:hAnsi="Times New Roman"/>
          <w:b/>
          <w:sz w:val="24"/>
          <w:szCs w:val="24"/>
        </w:rPr>
      </w:pPr>
      <w:r w:rsidRPr="00CE11E3">
        <w:rPr>
          <w:rFonts w:ascii="Times New Roman" w:hAnsi="Times New Roman"/>
          <w:b/>
          <w:sz w:val="24"/>
          <w:szCs w:val="24"/>
        </w:rPr>
        <w:lastRenderedPageBreak/>
        <w:t xml:space="preserve">Тема </w:t>
      </w:r>
      <w:r w:rsidR="00E0178A">
        <w:rPr>
          <w:rFonts w:ascii="Times New Roman" w:hAnsi="Times New Roman"/>
          <w:b/>
          <w:sz w:val="24"/>
          <w:szCs w:val="24"/>
        </w:rPr>
        <w:t>6</w:t>
      </w:r>
      <w:r w:rsidRPr="00CE11E3">
        <w:rPr>
          <w:rFonts w:ascii="Times New Roman" w:hAnsi="Times New Roman"/>
          <w:b/>
          <w:sz w:val="24"/>
          <w:szCs w:val="24"/>
        </w:rPr>
        <w:t>. Обобщение знаний по химии за курс основной школы. Подготовка</w:t>
      </w:r>
    </w:p>
    <w:p w:rsidR="009A22F5" w:rsidRPr="00CE11E3" w:rsidRDefault="009A22F5" w:rsidP="0059107E">
      <w:pPr>
        <w:spacing w:after="0" w:line="240" w:lineRule="auto"/>
        <w:jc w:val="both"/>
        <w:rPr>
          <w:rFonts w:ascii="Times New Roman" w:hAnsi="Times New Roman"/>
          <w:b/>
          <w:sz w:val="24"/>
          <w:szCs w:val="24"/>
        </w:rPr>
      </w:pPr>
      <w:r w:rsidRPr="00CE11E3">
        <w:rPr>
          <w:rFonts w:ascii="Times New Roman" w:hAnsi="Times New Roman"/>
          <w:b/>
          <w:sz w:val="24"/>
          <w:szCs w:val="24"/>
        </w:rPr>
        <w:t>к основному государственному экзамену (ОГЭ)  (</w:t>
      </w:r>
      <w:r w:rsidR="006F1385">
        <w:rPr>
          <w:rFonts w:ascii="Times New Roman" w:hAnsi="Times New Roman"/>
          <w:b/>
          <w:sz w:val="24"/>
          <w:szCs w:val="24"/>
        </w:rPr>
        <w:t>6</w:t>
      </w:r>
      <w:r w:rsidRPr="00CE11E3">
        <w:rPr>
          <w:rFonts w:ascii="Times New Roman" w:hAnsi="Times New Roman"/>
          <w:b/>
          <w:sz w:val="24"/>
          <w:szCs w:val="24"/>
        </w:rPr>
        <w:t xml:space="preserve"> ч)</w:t>
      </w:r>
    </w:p>
    <w:p w:rsidR="00D3310F" w:rsidRDefault="00D3310F" w:rsidP="0059107E">
      <w:pPr>
        <w:spacing w:after="0" w:line="240" w:lineRule="auto"/>
        <w:jc w:val="both"/>
        <w:rPr>
          <w:rFonts w:ascii="Times New Roman" w:hAnsi="Times New Roman"/>
          <w:sz w:val="24"/>
          <w:szCs w:val="24"/>
        </w:rPr>
      </w:pPr>
      <w:r w:rsidRPr="00D3310F">
        <w:rPr>
          <w:rFonts w:ascii="Times New Roman" w:hAnsi="Times New Roman"/>
          <w:b/>
          <w:sz w:val="24"/>
          <w:szCs w:val="24"/>
        </w:rPr>
        <w:t xml:space="preserve">      В</w:t>
      </w:r>
      <w:r>
        <w:rPr>
          <w:rFonts w:ascii="Times New Roman" w:hAnsi="Times New Roman"/>
          <w:b/>
          <w:sz w:val="24"/>
          <w:szCs w:val="24"/>
        </w:rPr>
        <w:t>еще</w:t>
      </w:r>
      <w:r w:rsidRPr="00D3310F">
        <w:rPr>
          <w:rFonts w:ascii="Times New Roman" w:hAnsi="Times New Roman"/>
          <w:b/>
          <w:sz w:val="24"/>
          <w:szCs w:val="24"/>
        </w:rPr>
        <w:t>ства.</w:t>
      </w:r>
      <w:r>
        <w:rPr>
          <w:rFonts w:ascii="Times New Roman" w:hAnsi="Times New Roman"/>
          <w:sz w:val="24"/>
          <w:szCs w:val="24"/>
        </w:rPr>
        <w:t xml:space="preserve"> </w:t>
      </w:r>
      <w:r w:rsidR="009A22F5" w:rsidRPr="00CE11E3">
        <w:rPr>
          <w:rFonts w:ascii="Times New Roman" w:hAnsi="Times New Roman"/>
          <w:sz w:val="24"/>
          <w:szCs w:val="24"/>
        </w:rPr>
        <w:t xml:space="preserve">Периодический закон и Периодическая система химических элементов Д. И. Менделеева. </w:t>
      </w:r>
      <w:r w:rsidR="00E0178A">
        <w:rPr>
          <w:rFonts w:ascii="Times New Roman" w:hAnsi="Times New Roman"/>
          <w:sz w:val="24"/>
          <w:szCs w:val="24"/>
        </w:rPr>
        <w:t>Строение вещества. Химическая связь.</w:t>
      </w:r>
      <w:r w:rsidR="009A22F5" w:rsidRPr="00CE11E3">
        <w:rPr>
          <w:rFonts w:ascii="Times New Roman" w:hAnsi="Times New Roman"/>
          <w:sz w:val="24"/>
          <w:szCs w:val="24"/>
        </w:rPr>
        <w:t xml:space="preserve"> Закономерности изменения свойств элементов и их соединений в периодах и группах в свете представлений о строении атомов </w:t>
      </w:r>
      <w:proofErr w:type="spellStart"/>
      <w:r w:rsidR="009A22F5" w:rsidRPr="00CE11E3">
        <w:rPr>
          <w:rFonts w:ascii="Times New Roman" w:hAnsi="Times New Roman"/>
          <w:sz w:val="24"/>
          <w:szCs w:val="24"/>
        </w:rPr>
        <w:t>элементов</w:t>
      </w:r>
      <w:proofErr w:type="gramStart"/>
      <w:r w:rsidR="009A22F5" w:rsidRPr="00CE11E3">
        <w:rPr>
          <w:rFonts w:ascii="Times New Roman" w:hAnsi="Times New Roman"/>
          <w:sz w:val="24"/>
          <w:szCs w:val="24"/>
        </w:rPr>
        <w:t>.</w:t>
      </w:r>
      <w:r w:rsidR="00E0178A">
        <w:rPr>
          <w:rFonts w:ascii="Times New Roman" w:hAnsi="Times New Roman"/>
          <w:sz w:val="24"/>
          <w:szCs w:val="24"/>
        </w:rPr>
        <w:t>О</w:t>
      </w:r>
      <w:proofErr w:type="gramEnd"/>
      <w:r w:rsidR="00E0178A">
        <w:rPr>
          <w:rFonts w:ascii="Times New Roman" w:hAnsi="Times New Roman"/>
          <w:sz w:val="24"/>
          <w:szCs w:val="24"/>
        </w:rPr>
        <w:t>сновные</w:t>
      </w:r>
      <w:proofErr w:type="spellEnd"/>
      <w:r w:rsidR="00E0178A">
        <w:rPr>
          <w:rFonts w:ascii="Times New Roman" w:hAnsi="Times New Roman"/>
          <w:sz w:val="24"/>
          <w:szCs w:val="24"/>
        </w:rPr>
        <w:t xml:space="preserve"> классы неорганических веществ.</w:t>
      </w:r>
      <w:r w:rsidR="009A22F5" w:rsidRPr="00CE11E3">
        <w:rPr>
          <w:rFonts w:ascii="Times New Roman" w:hAnsi="Times New Roman"/>
          <w:sz w:val="24"/>
          <w:szCs w:val="24"/>
        </w:rPr>
        <w:t xml:space="preserve"> </w:t>
      </w:r>
    </w:p>
    <w:p w:rsidR="000B78A8" w:rsidRDefault="00D3310F" w:rsidP="0059107E">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3310F">
        <w:rPr>
          <w:rFonts w:ascii="Times New Roman" w:hAnsi="Times New Roman"/>
          <w:b/>
          <w:sz w:val="24"/>
          <w:szCs w:val="24"/>
        </w:rPr>
        <w:t>Химические реакции</w:t>
      </w:r>
      <w:r>
        <w:rPr>
          <w:rFonts w:ascii="Times New Roman" w:hAnsi="Times New Roman"/>
          <w:sz w:val="24"/>
          <w:szCs w:val="24"/>
        </w:rPr>
        <w:t xml:space="preserve">. Классификация химических реакций. Электролиты и </w:t>
      </w:r>
      <w:proofErr w:type="spellStart"/>
      <w:r>
        <w:rPr>
          <w:rFonts w:ascii="Times New Roman" w:hAnsi="Times New Roman"/>
          <w:sz w:val="24"/>
          <w:szCs w:val="24"/>
        </w:rPr>
        <w:t>неэлектролиты</w:t>
      </w:r>
      <w:proofErr w:type="spellEnd"/>
      <w:r>
        <w:rPr>
          <w:rFonts w:ascii="Times New Roman" w:hAnsi="Times New Roman"/>
          <w:sz w:val="24"/>
          <w:szCs w:val="24"/>
        </w:rPr>
        <w:t>. Электролитическая диссоциация. Реакц</w:t>
      </w:r>
      <w:proofErr w:type="gramStart"/>
      <w:r>
        <w:rPr>
          <w:rFonts w:ascii="Times New Roman" w:hAnsi="Times New Roman"/>
          <w:sz w:val="24"/>
          <w:szCs w:val="24"/>
        </w:rPr>
        <w:t>ии ио</w:t>
      </w:r>
      <w:proofErr w:type="gramEnd"/>
      <w:r>
        <w:rPr>
          <w:rFonts w:ascii="Times New Roman" w:hAnsi="Times New Roman"/>
          <w:sz w:val="24"/>
          <w:szCs w:val="24"/>
        </w:rPr>
        <w:t xml:space="preserve">нного обмена. </w:t>
      </w:r>
      <w:proofErr w:type="spellStart"/>
      <w:r>
        <w:rPr>
          <w:rFonts w:ascii="Times New Roman" w:hAnsi="Times New Roman"/>
          <w:sz w:val="24"/>
          <w:szCs w:val="24"/>
        </w:rPr>
        <w:t>Окислительно</w:t>
      </w:r>
      <w:proofErr w:type="spellEnd"/>
      <w:r>
        <w:rPr>
          <w:rFonts w:ascii="Times New Roman" w:hAnsi="Times New Roman"/>
          <w:sz w:val="24"/>
          <w:szCs w:val="24"/>
        </w:rPr>
        <w:t xml:space="preserve"> – восстановительные реакции.</w:t>
      </w:r>
    </w:p>
    <w:p w:rsidR="00D3310F" w:rsidRPr="00D3310F" w:rsidRDefault="00D3310F" w:rsidP="005910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D3310F">
        <w:rPr>
          <w:rFonts w:ascii="Times New Roman" w:hAnsi="Times New Roman"/>
          <w:b/>
          <w:sz w:val="24"/>
          <w:szCs w:val="24"/>
        </w:rPr>
        <w:t>Основы неорганической химии.</w:t>
      </w:r>
      <w:r>
        <w:rPr>
          <w:rFonts w:ascii="Times New Roman" w:hAnsi="Times New Roman"/>
          <w:b/>
          <w:sz w:val="24"/>
          <w:szCs w:val="24"/>
        </w:rPr>
        <w:t xml:space="preserve"> </w:t>
      </w:r>
      <w:r>
        <w:rPr>
          <w:rFonts w:ascii="Times New Roman" w:hAnsi="Times New Roman"/>
          <w:sz w:val="24"/>
          <w:szCs w:val="24"/>
        </w:rPr>
        <w:t>Химические свойства простых веществ. Химические свойства сложных веществ. Качественные реакции на ионы и некоторые газообразные вещества.</w:t>
      </w:r>
    </w:p>
    <w:p w:rsidR="000B78A8" w:rsidRDefault="008A2DCD" w:rsidP="0059107E">
      <w:pPr>
        <w:spacing w:after="0" w:line="240" w:lineRule="auto"/>
        <w:jc w:val="both"/>
        <w:rPr>
          <w:rFonts w:ascii="Times New Roman" w:hAnsi="Times New Roman"/>
          <w:b/>
          <w:sz w:val="24"/>
          <w:szCs w:val="24"/>
        </w:rPr>
      </w:pPr>
      <w:r>
        <w:rPr>
          <w:rFonts w:ascii="Times New Roman" w:hAnsi="Times New Roman"/>
          <w:b/>
          <w:sz w:val="24"/>
          <w:szCs w:val="24"/>
        </w:rPr>
        <w:t xml:space="preserve">      Резерв – 1 час.</w:t>
      </w:r>
    </w:p>
    <w:p w:rsidR="002414E6" w:rsidRDefault="002414E6" w:rsidP="0059107E">
      <w:pPr>
        <w:spacing w:after="0" w:line="240" w:lineRule="auto"/>
        <w:jc w:val="both"/>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Default="0059107E" w:rsidP="00F14072">
      <w:pPr>
        <w:spacing w:after="0" w:line="240" w:lineRule="auto"/>
        <w:jc w:val="center"/>
        <w:rPr>
          <w:rFonts w:ascii="Times New Roman" w:hAnsi="Times New Roman"/>
          <w:b/>
          <w:sz w:val="24"/>
          <w:szCs w:val="24"/>
        </w:rPr>
      </w:pPr>
    </w:p>
    <w:p w:rsidR="0059107E" w:rsidRPr="001C16D7" w:rsidRDefault="0059107E" w:rsidP="00F14072">
      <w:pPr>
        <w:spacing w:after="0" w:line="240" w:lineRule="auto"/>
        <w:jc w:val="center"/>
        <w:rPr>
          <w:rFonts w:ascii="Times New Roman" w:hAnsi="Times New Roman"/>
          <w:b/>
          <w:sz w:val="24"/>
          <w:szCs w:val="24"/>
        </w:rPr>
      </w:pPr>
    </w:p>
    <w:p w:rsidR="002D6988" w:rsidRPr="002D6988" w:rsidRDefault="002D6988" w:rsidP="002D6988">
      <w:pPr>
        <w:keepNext/>
        <w:keepLines/>
        <w:widowControl w:val="0"/>
        <w:spacing w:after="0" w:line="240" w:lineRule="auto"/>
        <w:outlineLvl w:val="1"/>
        <w:rPr>
          <w:rFonts w:ascii="Times New Roman" w:eastAsia="Arial" w:hAnsi="Times New Roman"/>
          <w:b/>
          <w:bCs/>
          <w:sz w:val="24"/>
          <w:szCs w:val="24"/>
          <w:lang w:eastAsia="en-US"/>
        </w:rPr>
      </w:pPr>
      <w:r w:rsidRPr="002D6988">
        <w:rPr>
          <w:rFonts w:ascii="Times New Roman" w:eastAsia="Arial" w:hAnsi="Times New Roman"/>
          <w:b/>
          <w:bCs/>
          <w:sz w:val="24"/>
          <w:szCs w:val="24"/>
          <w:lang w:eastAsia="en-US"/>
        </w:rPr>
        <w:lastRenderedPageBreak/>
        <w:t>Тематическое планирование учебного материала</w:t>
      </w:r>
      <w:r w:rsidR="006F02C0">
        <w:rPr>
          <w:rFonts w:ascii="Times New Roman" w:eastAsia="Arial" w:hAnsi="Times New Roman"/>
          <w:b/>
          <w:bCs/>
          <w:sz w:val="24"/>
          <w:szCs w:val="24"/>
          <w:lang w:eastAsia="en-US"/>
        </w:rPr>
        <w:t xml:space="preserve"> по химии в 8</w:t>
      </w:r>
      <w:r>
        <w:rPr>
          <w:rFonts w:ascii="Times New Roman" w:eastAsia="Arial" w:hAnsi="Times New Roman"/>
          <w:b/>
          <w:bCs/>
          <w:sz w:val="24"/>
          <w:szCs w:val="24"/>
          <w:lang w:eastAsia="en-US"/>
        </w:rPr>
        <w:t xml:space="preserve"> классе.</w:t>
      </w:r>
    </w:p>
    <w:p w:rsidR="002D6988" w:rsidRPr="002D6988" w:rsidRDefault="002D6988" w:rsidP="002D6988">
      <w:pPr>
        <w:keepNext/>
        <w:keepLines/>
        <w:widowControl w:val="0"/>
        <w:spacing w:after="0" w:line="240" w:lineRule="auto"/>
        <w:jc w:val="center"/>
        <w:outlineLvl w:val="1"/>
        <w:rPr>
          <w:rFonts w:ascii="Times New Roman" w:eastAsia="Arial" w:hAnsi="Times New Roman"/>
          <w:b/>
          <w:bCs/>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812"/>
        <w:gridCol w:w="1134"/>
        <w:gridCol w:w="992"/>
        <w:gridCol w:w="993"/>
      </w:tblGrid>
      <w:tr w:rsidR="002D6988" w:rsidRPr="002D6988" w:rsidTr="002D6988">
        <w:tc>
          <w:tcPr>
            <w:tcW w:w="675"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 главы</w:t>
            </w:r>
          </w:p>
        </w:tc>
        <w:tc>
          <w:tcPr>
            <w:tcW w:w="5812"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Название главы</w:t>
            </w:r>
          </w:p>
        </w:tc>
        <w:tc>
          <w:tcPr>
            <w:tcW w:w="1134"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Количество часов</w:t>
            </w:r>
          </w:p>
        </w:tc>
        <w:tc>
          <w:tcPr>
            <w:tcW w:w="992"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Практические работы</w:t>
            </w:r>
          </w:p>
        </w:tc>
        <w:tc>
          <w:tcPr>
            <w:tcW w:w="993"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Контрольные работы</w:t>
            </w:r>
          </w:p>
        </w:tc>
      </w:tr>
      <w:tr w:rsidR="002D6988" w:rsidRPr="002D6988" w:rsidTr="002D6988">
        <w:tc>
          <w:tcPr>
            <w:tcW w:w="675"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1.</w:t>
            </w:r>
          </w:p>
        </w:tc>
        <w:tc>
          <w:tcPr>
            <w:tcW w:w="5812" w:type="dxa"/>
          </w:tcPr>
          <w:p w:rsidR="002D6988" w:rsidRPr="00787144" w:rsidRDefault="00787144" w:rsidP="00787144">
            <w:pPr>
              <w:keepNext/>
              <w:keepLines/>
              <w:widowControl w:val="0"/>
              <w:spacing w:after="0" w:line="240" w:lineRule="auto"/>
              <w:outlineLvl w:val="1"/>
              <w:rPr>
                <w:rFonts w:ascii="Times New Roman" w:eastAsia="Arial" w:hAnsi="Times New Roman"/>
                <w:bCs/>
                <w:sz w:val="24"/>
                <w:szCs w:val="24"/>
                <w:lang w:eastAsia="en-US"/>
              </w:rPr>
            </w:pPr>
            <w:r w:rsidRPr="00787144">
              <w:rPr>
                <w:rFonts w:ascii="Times New Roman" w:hAnsi="Times New Roman"/>
                <w:sz w:val="24"/>
                <w:szCs w:val="24"/>
              </w:rPr>
              <w:t>Предмет химии</w:t>
            </w:r>
          </w:p>
        </w:tc>
        <w:tc>
          <w:tcPr>
            <w:tcW w:w="1134" w:type="dxa"/>
          </w:tcPr>
          <w:p w:rsidR="002D6988" w:rsidRPr="002D6988" w:rsidRDefault="00787144"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6</w:t>
            </w:r>
          </w:p>
        </w:tc>
        <w:tc>
          <w:tcPr>
            <w:tcW w:w="992" w:type="dxa"/>
          </w:tcPr>
          <w:p w:rsidR="002D6988" w:rsidRPr="002D6988" w:rsidRDefault="006F02C0" w:rsidP="006F02C0">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№1-</w:t>
            </w:r>
            <w:r>
              <w:rPr>
                <w:rFonts w:ascii="Times New Roman" w:eastAsia="Arial" w:hAnsi="Times New Roman"/>
                <w:bCs/>
                <w:sz w:val="24"/>
                <w:szCs w:val="24"/>
                <w:lang w:eastAsia="en-US"/>
              </w:rPr>
              <w:t>2</w:t>
            </w:r>
          </w:p>
        </w:tc>
        <w:tc>
          <w:tcPr>
            <w:tcW w:w="993" w:type="dxa"/>
          </w:tcPr>
          <w:p w:rsidR="002D6988" w:rsidRPr="002D6988" w:rsidRDefault="002D6988" w:rsidP="006F02C0">
            <w:pPr>
              <w:keepNext/>
              <w:keepLines/>
              <w:widowControl w:val="0"/>
              <w:spacing w:after="0" w:line="240" w:lineRule="auto"/>
              <w:outlineLvl w:val="1"/>
              <w:rPr>
                <w:rFonts w:ascii="Times New Roman" w:eastAsia="Arial" w:hAnsi="Times New Roman"/>
                <w:bCs/>
                <w:sz w:val="24"/>
                <w:szCs w:val="24"/>
                <w:lang w:eastAsia="en-US"/>
              </w:rPr>
            </w:pPr>
          </w:p>
        </w:tc>
      </w:tr>
      <w:tr w:rsidR="002D6988" w:rsidRPr="002D6988" w:rsidTr="002D6988">
        <w:tc>
          <w:tcPr>
            <w:tcW w:w="675"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2.</w:t>
            </w:r>
          </w:p>
        </w:tc>
        <w:tc>
          <w:tcPr>
            <w:tcW w:w="5812" w:type="dxa"/>
          </w:tcPr>
          <w:p w:rsidR="002D6988" w:rsidRPr="002D6988" w:rsidRDefault="00787144" w:rsidP="002D6988">
            <w:pPr>
              <w:keepNext/>
              <w:keepLines/>
              <w:widowControl w:val="0"/>
              <w:spacing w:after="0" w:line="240" w:lineRule="auto"/>
              <w:outlineLvl w:val="1"/>
              <w:rPr>
                <w:rFonts w:ascii="Times New Roman" w:eastAsia="Arial" w:hAnsi="Times New Roman"/>
                <w:bCs/>
                <w:sz w:val="24"/>
                <w:szCs w:val="24"/>
                <w:lang w:eastAsia="en-US"/>
              </w:rPr>
            </w:pPr>
            <w:r>
              <w:rPr>
                <w:rFonts w:ascii="Times New Roman" w:hAnsi="Times New Roman"/>
                <w:sz w:val="24"/>
                <w:szCs w:val="24"/>
              </w:rPr>
              <w:t>Первоначальные химические понятия</w:t>
            </w:r>
          </w:p>
        </w:tc>
        <w:tc>
          <w:tcPr>
            <w:tcW w:w="1134" w:type="dxa"/>
          </w:tcPr>
          <w:p w:rsidR="002D6988" w:rsidRPr="002D6988" w:rsidRDefault="00787144" w:rsidP="006F02C0">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9</w:t>
            </w:r>
          </w:p>
        </w:tc>
        <w:tc>
          <w:tcPr>
            <w:tcW w:w="992"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p>
        </w:tc>
        <w:tc>
          <w:tcPr>
            <w:tcW w:w="993" w:type="dxa"/>
          </w:tcPr>
          <w:p w:rsidR="002D6988" w:rsidRPr="002D6988" w:rsidRDefault="006F02C0"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№1</w:t>
            </w:r>
          </w:p>
        </w:tc>
      </w:tr>
      <w:tr w:rsidR="002D6988" w:rsidRPr="002D6988" w:rsidTr="002D6988">
        <w:tc>
          <w:tcPr>
            <w:tcW w:w="675"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3.</w:t>
            </w:r>
          </w:p>
        </w:tc>
        <w:tc>
          <w:tcPr>
            <w:tcW w:w="5812" w:type="dxa"/>
          </w:tcPr>
          <w:p w:rsidR="002D6988" w:rsidRPr="002D6988" w:rsidRDefault="006F02C0" w:rsidP="002D6988">
            <w:pPr>
              <w:keepNext/>
              <w:keepLines/>
              <w:widowControl w:val="0"/>
              <w:spacing w:after="0" w:line="240" w:lineRule="auto"/>
              <w:outlineLvl w:val="1"/>
              <w:rPr>
                <w:rFonts w:ascii="Times New Roman" w:eastAsia="Arial" w:hAnsi="Times New Roman"/>
                <w:bCs/>
                <w:sz w:val="24"/>
                <w:szCs w:val="24"/>
                <w:lang w:eastAsia="en-US"/>
              </w:rPr>
            </w:pPr>
            <w:r w:rsidRPr="0033368B">
              <w:rPr>
                <w:rFonts w:ascii="Times New Roman" w:hAnsi="Times New Roman"/>
                <w:sz w:val="24"/>
                <w:szCs w:val="24"/>
              </w:rPr>
              <w:t>Простые вещества</w:t>
            </w:r>
          </w:p>
        </w:tc>
        <w:tc>
          <w:tcPr>
            <w:tcW w:w="1134" w:type="dxa"/>
          </w:tcPr>
          <w:p w:rsidR="002D6988" w:rsidRPr="002D6988" w:rsidRDefault="00787144"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8</w:t>
            </w:r>
          </w:p>
        </w:tc>
        <w:tc>
          <w:tcPr>
            <w:tcW w:w="992"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p>
        </w:tc>
        <w:tc>
          <w:tcPr>
            <w:tcW w:w="993" w:type="dxa"/>
          </w:tcPr>
          <w:p w:rsidR="002D6988" w:rsidRPr="002D6988" w:rsidRDefault="002D6988" w:rsidP="006F02C0">
            <w:pPr>
              <w:keepNext/>
              <w:keepLines/>
              <w:widowControl w:val="0"/>
              <w:spacing w:after="0" w:line="240" w:lineRule="auto"/>
              <w:outlineLvl w:val="1"/>
              <w:rPr>
                <w:rFonts w:ascii="Times New Roman" w:eastAsia="Arial" w:hAnsi="Times New Roman"/>
                <w:bCs/>
                <w:sz w:val="24"/>
                <w:szCs w:val="24"/>
                <w:lang w:eastAsia="en-US"/>
              </w:rPr>
            </w:pPr>
          </w:p>
        </w:tc>
      </w:tr>
      <w:tr w:rsidR="002D6988" w:rsidRPr="002D6988" w:rsidTr="002D6988">
        <w:tc>
          <w:tcPr>
            <w:tcW w:w="675"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4.</w:t>
            </w:r>
          </w:p>
        </w:tc>
        <w:tc>
          <w:tcPr>
            <w:tcW w:w="5812" w:type="dxa"/>
          </w:tcPr>
          <w:p w:rsidR="002D6988" w:rsidRPr="002D6988" w:rsidRDefault="006F02C0" w:rsidP="002D6988">
            <w:pPr>
              <w:keepNext/>
              <w:keepLines/>
              <w:widowControl w:val="0"/>
              <w:spacing w:after="0" w:line="240" w:lineRule="auto"/>
              <w:outlineLvl w:val="1"/>
              <w:rPr>
                <w:rFonts w:ascii="Times New Roman" w:eastAsia="Arial" w:hAnsi="Times New Roman"/>
                <w:bCs/>
                <w:sz w:val="24"/>
                <w:szCs w:val="24"/>
                <w:lang w:eastAsia="en-US"/>
              </w:rPr>
            </w:pPr>
            <w:r w:rsidRPr="0033368B">
              <w:rPr>
                <w:rFonts w:ascii="Times New Roman" w:hAnsi="Times New Roman"/>
                <w:bCs/>
                <w:sz w:val="24"/>
                <w:szCs w:val="24"/>
              </w:rPr>
              <w:t>Соединения химических элементов</w:t>
            </w:r>
          </w:p>
        </w:tc>
        <w:tc>
          <w:tcPr>
            <w:tcW w:w="1134" w:type="dxa"/>
          </w:tcPr>
          <w:p w:rsidR="002D6988" w:rsidRPr="002D6988" w:rsidRDefault="00787144"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13</w:t>
            </w:r>
          </w:p>
        </w:tc>
        <w:tc>
          <w:tcPr>
            <w:tcW w:w="992"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p>
        </w:tc>
        <w:tc>
          <w:tcPr>
            <w:tcW w:w="993" w:type="dxa"/>
          </w:tcPr>
          <w:p w:rsidR="002D6988" w:rsidRPr="002D6988" w:rsidRDefault="006F02C0"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№2</w:t>
            </w:r>
          </w:p>
        </w:tc>
      </w:tr>
      <w:tr w:rsidR="002D6988" w:rsidRPr="002D6988" w:rsidTr="002D6988">
        <w:tc>
          <w:tcPr>
            <w:tcW w:w="675"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5.</w:t>
            </w:r>
          </w:p>
        </w:tc>
        <w:tc>
          <w:tcPr>
            <w:tcW w:w="5812" w:type="dxa"/>
          </w:tcPr>
          <w:p w:rsidR="002D6988" w:rsidRPr="002D6988" w:rsidRDefault="006F02C0" w:rsidP="002D6988">
            <w:pPr>
              <w:keepNext/>
              <w:keepLines/>
              <w:widowControl w:val="0"/>
              <w:spacing w:after="0" w:line="240" w:lineRule="auto"/>
              <w:outlineLvl w:val="1"/>
              <w:rPr>
                <w:rFonts w:ascii="Times New Roman" w:eastAsia="Arial" w:hAnsi="Times New Roman"/>
                <w:bCs/>
                <w:sz w:val="24"/>
                <w:szCs w:val="24"/>
                <w:lang w:eastAsia="en-US"/>
              </w:rPr>
            </w:pPr>
            <w:r w:rsidRPr="0033368B">
              <w:rPr>
                <w:rFonts w:ascii="Times New Roman" w:hAnsi="Times New Roman"/>
                <w:bCs/>
                <w:sz w:val="24"/>
                <w:szCs w:val="24"/>
              </w:rPr>
              <w:t>Изменения, происходящие с веществами</w:t>
            </w:r>
          </w:p>
        </w:tc>
        <w:tc>
          <w:tcPr>
            <w:tcW w:w="1134" w:type="dxa"/>
          </w:tcPr>
          <w:p w:rsidR="002D6988" w:rsidRPr="002D6988" w:rsidRDefault="00787144"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13</w:t>
            </w:r>
          </w:p>
        </w:tc>
        <w:tc>
          <w:tcPr>
            <w:tcW w:w="992" w:type="dxa"/>
          </w:tcPr>
          <w:p w:rsidR="002D6988" w:rsidRPr="002D6988" w:rsidRDefault="006F02C0"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№3-5</w:t>
            </w:r>
          </w:p>
        </w:tc>
        <w:tc>
          <w:tcPr>
            <w:tcW w:w="993" w:type="dxa"/>
          </w:tcPr>
          <w:p w:rsidR="002D6988" w:rsidRPr="002D6988" w:rsidRDefault="009A22F5"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№3</w:t>
            </w:r>
          </w:p>
        </w:tc>
      </w:tr>
      <w:tr w:rsidR="006F02C0" w:rsidRPr="002D6988" w:rsidTr="002D6988">
        <w:tc>
          <w:tcPr>
            <w:tcW w:w="675" w:type="dxa"/>
          </w:tcPr>
          <w:p w:rsidR="006F02C0" w:rsidRPr="002D6988" w:rsidRDefault="006F02C0"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6.</w:t>
            </w:r>
          </w:p>
        </w:tc>
        <w:tc>
          <w:tcPr>
            <w:tcW w:w="5812" w:type="dxa"/>
          </w:tcPr>
          <w:p w:rsidR="006F02C0" w:rsidRPr="006F02C0" w:rsidRDefault="006F02C0" w:rsidP="006F02C0">
            <w:pPr>
              <w:spacing w:after="0" w:line="240" w:lineRule="auto"/>
              <w:jc w:val="both"/>
              <w:rPr>
                <w:rFonts w:ascii="Times New Roman" w:hAnsi="Times New Roman"/>
                <w:i/>
                <w:iCs/>
                <w:sz w:val="24"/>
                <w:szCs w:val="24"/>
              </w:rPr>
            </w:pPr>
            <w:r w:rsidRPr="00EE07E5">
              <w:rPr>
                <w:rFonts w:ascii="Times New Roman" w:hAnsi="Times New Roman"/>
                <w:sz w:val="24"/>
                <w:szCs w:val="24"/>
              </w:rPr>
              <w:t>Теория электролитической диссоциации и свойства классов неорганических соединений.</w:t>
            </w:r>
          </w:p>
        </w:tc>
        <w:tc>
          <w:tcPr>
            <w:tcW w:w="1134" w:type="dxa"/>
          </w:tcPr>
          <w:p w:rsidR="006F02C0" w:rsidRPr="002D6988" w:rsidRDefault="00787144" w:rsidP="00C70EB9">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1</w:t>
            </w:r>
            <w:r w:rsidR="00C70EB9">
              <w:rPr>
                <w:rFonts w:ascii="Times New Roman" w:eastAsia="Arial" w:hAnsi="Times New Roman"/>
                <w:bCs/>
                <w:sz w:val="24"/>
                <w:szCs w:val="24"/>
                <w:lang w:eastAsia="en-US"/>
              </w:rPr>
              <w:t>8</w:t>
            </w:r>
          </w:p>
        </w:tc>
        <w:tc>
          <w:tcPr>
            <w:tcW w:w="992" w:type="dxa"/>
          </w:tcPr>
          <w:p w:rsidR="006F02C0" w:rsidRDefault="006F02C0"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№6-7</w:t>
            </w:r>
          </w:p>
        </w:tc>
        <w:tc>
          <w:tcPr>
            <w:tcW w:w="993" w:type="dxa"/>
          </w:tcPr>
          <w:p w:rsidR="006F02C0" w:rsidRPr="002D6988" w:rsidRDefault="009A22F5"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№4</w:t>
            </w:r>
          </w:p>
        </w:tc>
      </w:tr>
      <w:tr w:rsidR="00C70EB9" w:rsidRPr="002D6988" w:rsidTr="002D6988">
        <w:tc>
          <w:tcPr>
            <w:tcW w:w="675" w:type="dxa"/>
          </w:tcPr>
          <w:p w:rsidR="00C70EB9" w:rsidRDefault="00C70EB9"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7.</w:t>
            </w:r>
          </w:p>
        </w:tc>
        <w:tc>
          <w:tcPr>
            <w:tcW w:w="5812" w:type="dxa"/>
          </w:tcPr>
          <w:p w:rsidR="00C70EB9" w:rsidRPr="00EE07E5" w:rsidRDefault="00C70EB9" w:rsidP="006F02C0">
            <w:pPr>
              <w:spacing w:after="0" w:line="240" w:lineRule="auto"/>
              <w:jc w:val="both"/>
              <w:rPr>
                <w:rFonts w:ascii="Times New Roman" w:hAnsi="Times New Roman"/>
                <w:sz w:val="24"/>
                <w:szCs w:val="24"/>
              </w:rPr>
            </w:pPr>
            <w:r>
              <w:rPr>
                <w:rFonts w:ascii="Times New Roman" w:hAnsi="Times New Roman"/>
                <w:sz w:val="24"/>
                <w:szCs w:val="24"/>
              </w:rPr>
              <w:t xml:space="preserve">Резерв </w:t>
            </w:r>
          </w:p>
        </w:tc>
        <w:tc>
          <w:tcPr>
            <w:tcW w:w="1134" w:type="dxa"/>
          </w:tcPr>
          <w:p w:rsidR="00C70EB9" w:rsidRDefault="00C70EB9" w:rsidP="00C70EB9">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1</w:t>
            </w:r>
          </w:p>
        </w:tc>
        <w:tc>
          <w:tcPr>
            <w:tcW w:w="992" w:type="dxa"/>
          </w:tcPr>
          <w:p w:rsidR="00C70EB9" w:rsidRDefault="00C70EB9" w:rsidP="002D6988">
            <w:pPr>
              <w:keepNext/>
              <w:keepLines/>
              <w:widowControl w:val="0"/>
              <w:spacing w:after="0" w:line="240" w:lineRule="auto"/>
              <w:jc w:val="center"/>
              <w:outlineLvl w:val="1"/>
              <w:rPr>
                <w:rFonts w:ascii="Times New Roman" w:eastAsia="Arial" w:hAnsi="Times New Roman"/>
                <w:bCs/>
                <w:sz w:val="24"/>
                <w:szCs w:val="24"/>
                <w:lang w:eastAsia="en-US"/>
              </w:rPr>
            </w:pPr>
          </w:p>
        </w:tc>
        <w:tc>
          <w:tcPr>
            <w:tcW w:w="993" w:type="dxa"/>
          </w:tcPr>
          <w:p w:rsidR="00C70EB9" w:rsidRDefault="00C70EB9" w:rsidP="002D6988">
            <w:pPr>
              <w:keepNext/>
              <w:keepLines/>
              <w:widowControl w:val="0"/>
              <w:spacing w:after="0" w:line="240" w:lineRule="auto"/>
              <w:jc w:val="center"/>
              <w:outlineLvl w:val="1"/>
              <w:rPr>
                <w:rFonts w:ascii="Times New Roman" w:eastAsia="Arial" w:hAnsi="Times New Roman"/>
                <w:bCs/>
                <w:sz w:val="24"/>
                <w:szCs w:val="24"/>
                <w:lang w:eastAsia="en-US"/>
              </w:rPr>
            </w:pPr>
          </w:p>
        </w:tc>
      </w:tr>
      <w:tr w:rsidR="002D6988" w:rsidRPr="002D6988" w:rsidTr="002D6988">
        <w:tc>
          <w:tcPr>
            <w:tcW w:w="675"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p>
        </w:tc>
        <w:tc>
          <w:tcPr>
            <w:tcW w:w="5812" w:type="dxa"/>
          </w:tcPr>
          <w:p w:rsidR="002D6988" w:rsidRPr="002D6988" w:rsidRDefault="002D6988" w:rsidP="002D6988">
            <w:pPr>
              <w:keepNext/>
              <w:keepLines/>
              <w:widowControl w:val="0"/>
              <w:spacing w:after="0" w:line="240" w:lineRule="auto"/>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Итого</w:t>
            </w:r>
          </w:p>
        </w:tc>
        <w:tc>
          <w:tcPr>
            <w:tcW w:w="1134" w:type="dxa"/>
          </w:tcPr>
          <w:p w:rsidR="002D6988" w:rsidRPr="002D6988" w:rsidRDefault="00AF2247"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68</w:t>
            </w:r>
          </w:p>
        </w:tc>
        <w:tc>
          <w:tcPr>
            <w:tcW w:w="992" w:type="dxa"/>
          </w:tcPr>
          <w:p w:rsidR="002D6988" w:rsidRPr="002D6988" w:rsidRDefault="006F02C0" w:rsidP="002D6988">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7</w:t>
            </w:r>
          </w:p>
        </w:tc>
        <w:tc>
          <w:tcPr>
            <w:tcW w:w="993" w:type="dxa"/>
          </w:tcPr>
          <w:p w:rsidR="002D6988" w:rsidRPr="002D6988" w:rsidRDefault="002D6988" w:rsidP="002D6988">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4</w:t>
            </w:r>
          </w:p>
        </w:tc>
      </w:tr>
    </w:tbl>
    <w:p w:rsidR="009A22F5" w:rsidRDefault="009A22F5" w:rsidP="006F02C0">
      <w:pPr>
        <w:keepNext/>
        <w:keepLines/>
        <w:widowControl w:val="0"/>
        <w:spacing w:after="0" w:line="240" w:lineRule="auto"/>
        <w:outlineLvl w:val="1"/>
        <w:rPr>
          <w:rFonts w:ascii="Times New Roman" w:eastAsia="Arial" w:hAnsi="Times New Roman"/>
          <w:b/>
          <w:bCs/>
          <w:sz w:val="24"/>
          <w:szCs w:val="24"/>
          <w:lang w:eastAsia="en-US"/>
        </w:rPr>
      </w:pPr>
    </w:p>
    <w:p w:rsidR="009A22F5" w:rsidRDefault="009A22F5" w:rsidP="006F02C0">
      <w:pPr>
        <w:keepNext/>
        <w:keepLines/>
        <w:widowControl w:val="0"/>
        <w:spacing w:after="0" w:line="240" w:lineRule="auto"/>
        <w:outlineLvl w:val="1"/>
        <w:rPr>
          <w:rFonts w:ascii="Times New Roman" w:eastAsia="Arial" w:hAnsi="Times New Roman"/>
          <w:b/>
          <w:bCs/>
          <w:sz w:val="24"/>
          <w:szCs w:val="24"/>
          <w:lang w:eastAsia="en-US"/>
        </w:rPr>
      </w:pPr>
    </w:p>
    <w:p w:rsidR="006F02C0" w:rsidRPr="002D6988" w:rsidRDefault="006F02C0" w:rsidP="006F02C0">
      <w:pPr>
        <w:keepNext/>
        <w:keepLines/>
        <w:widowControl w:val="0"/>
        <w:spacing w:after="0" w:line="240" w:lineRule="auto"/>
        <w:outlineLvl w:val="1"/>
        <w:rPr>
          <w:rFonts w:ascii="Times New Roman" w:eastAsia="Arial" w:hAnsi="Times New Roman"/>
          <w:b/>
          <w:bCs/>
          <w:sz w:val="24"/>
          <w:szCs w:val="24"/>
          <w:lang w:eastAsia="en-US"/>
        </w:rPr>
      </w:pPr>
      <w:r w:rsidRPr="002D6988">
        <w:rPr>
          <w:rFonts w:ascii="Times New Roman" w:eastAsia="Arial" w:hAnsi="Times New Roman"/>
          <w:b/>
          <w:bCs/>
          <w:sz w:val="24"/>
          <w:szCs w:val="24"/>
          <w:lang w:eastAsia="en-US"/>
        </w:rPr>
        <w:t>Тематическое планирование учебного материала</w:t>
      </w:r>
      <w:r>
        <w:rPr>
          <w:rFonts w:ascii="Times New Roman" w:eastAsia="Arial" w:hAnsi="Times New Roman"/>
          <w:b/>
          <w:bCs/>
          <w:sz w:val="24"/>
          <w:szCs w:val="24"/>
          <w:lang w:eastAsia="en-US"/>
        </w:rPr>
        <w:t xml:space="preserve"> по химии в 9 классе.</w:t>
      </w:r>
    </w:p>
    <w:p w:rsidR="006F02C0" w:rsidRPr="002D6988" w:rsidRDefault="006F02C0" w:rsidP="006F02C0">
      <w:pPr>
        <w:keepNext/>
        <w:keepLines/>
        <w:widowControl w:val="0"/>
        <w:spacing w:after="0" w:line="240" w:lineRule="auto"/>
        <w:jc w:val="center"/>
        <w:outlineLvl w:val="1"/>
        <w:rPr>
          <w:rFonts w:ascii="Times New Roman" w:eastAsia="Arial" w:hAnsi="Times New Roman"/>
          <w:b/>
          <w:bCs/>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0"/>
        <w:gridCol w:w="1276"/>
        <w:gridCol w:w="992"/>
        <w:gridCol w:w="993"/>
      </w:tblGrid>
      <w:tr w:rsidR="006F02C0" w:rsidRPr="002D6988" w:rsidTr="00AF2247">
        <w:tc>
          <w:tcPr>
            <w:tcW w:w="675"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 главы</w:t>
            </w:r>
          </w:p>
        </w:tc>
        <w:tc>
          <w:tcPr>
            <w:tcW w:w="5670"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Название главы</w:t>
            </w:r>
          </w:p>
        </w:tc>
        <w:tc>
          <w:tcPr>
            <w:tcW w:w="1276"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Количество часов</w:t>
            </w:r>
          </w:p>
        </w:tc>
        <w:tc>
          <w:tcPr>
            <w:tcW w:w="992"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Практические работы</w:t>
            </w:r>
          </w:p>
        </w:tc>
        <w:tc>
          <w:tcPr>
            <w:tcW w:w="993"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Контрольные работы</w:t>
            </w:r>
          </w:p>
        </w:tc>
      </w:tr>
      <w:tr w:rsidR="006F02C0" w:rsidRPr="002D6988" w:rsidTr="00AF2247">
        <w:tc>
          <w:tcPr>
            <w:tcW w:w="675"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1.</w:t>
            </w:r>
          </w:p>
        </w:tc>
        <w:tc>
          <w:tcPr>
            <w:tcW w:w="5670" w:type="dxa"/>
          </w:tcPr>
          <w:p w:rsidR="006F02C0" w:rsidRPr="00AF2247" w:rsidRDefault="00AF2247" w:rsidP="00CE11E3">
            <w:pPr>
              <w:keepNext/>
              <w:keepLines/>
              <w:widowControl w:val="0"/>
              <w:spacing w:after="0" w:line="240" w:lineRule="auto"/>
              <w:outlineLvl w:val="1"/>
              <w:rPr>
                <w:rFonts w:ascii="Times New Roman" w:eastAsia="Arial" w:hAnsi="Times New Roman"/>
                <w:bCs/>
                <w:sz w:val="24"/>
                <w:szCs w:val="24"/>
                <w:lang w:eastAsia="en-US"/>
              </w:rPr>
            </w:pPr>
            <w:r w:rsidRPr="00AF2247">
              <w:rPr>
                <w:rFonts w:ascii="Times New Roman" w:eastAsia="Arial" w:hAnsi="Times New Roman"/>
                <w:sz w:val="24"/>
                <w:szCs w:val="24"/>
                <w:lang w:eastAsia="en-US"/>
              </w:rPr>
              <w:t>Обобщение знаний по курсу 8 класса. Химические реакции.</w:t>
            </w:r>
          </w:p>
        </w:tc>
        <w:tc>
          <w:tcPr>
            <w:tcW w:w="1276" w:type="dxa"/>
          </w:tcPr>
          <w:p w:rsidR="006F02C0" w:rsidRPr="002D6988" w:rsidRDefault="00C757C2" w:rsidP="00AF2247">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10</w:t>
            </w:r>
          </w:p>
        </w:tc>
        <w:tc>
          <w:tcPr>
            <w:tcW w:w="992"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p>
        </w:tc>
        <w:tc>
          <w:tcPr>
            <w:tcW w:w="993"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№1</w:t>
            </w:r>
          </w:p>
        </w:tc>
      </w:tr>
      <w:tr w:rsidR="006F02C0" w:rsidRPr="002D6988" w:rsidTr="00AF2247">
        <w:tc>
          <w:tcPr>
            <w:tcW w:w="675"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2.</w:t>
            </w:r>
          </w:p>
        </w:tc>
        <w:tc>
          <w:tcPr>
            <w:tcW w:w="5670" w:type="dxa"/>
          </w:tcPr>
          <w:p w:rsidR="006F02C0" w:rsidRPr="00AF2247" w:rsidRDefault="00AF2247" w:rsidP="00935F86">
            <w:pPr>
              <w:keepNext/>
              <w:keepLines/>
              <w:widowControl w:val="0"/>
              <w:spacing w:after="0" w:line="240" w:lineRule="auto"/>
              <w:outlineLvl w:val="1"/>
              <w:rPr>
                <w:rFonts w:ascii="Times New Roman" w:eastAsia="Arial" w:hAnsi="Times New Roman"/>
                <w:bCs/>
                <w:sz w:val="24"/>
                <w:szCs w:val="24"/>
                <w:lang w:eastAsia="en-US"/>
              </w:rPr>
            </w:pPr>
            <w:r w:rsidRPr="00AF2247">
              <w:rPr>
                <w:rFonts w:ascii="Times New Roman" w:hAnsi="Times New Roman"/>
                <w:sz w:val="24"/>
                <w:szCs w:val="24"/>
              </w:rPr>
              <w:t>Химические реакции в растворах.</w:t>
            </w:r>
          </w:p>
        </w:tc>
        <w:tc>
          <w:tcPr>
            <w:tcW w:w="1276" w:type="dxa"/>
          </w:tcPr>
          <w:p w:rsidR="006F02C0" w:rsidRPr="002D6988" w:rsidRDefault="006F02C0" w:rsidP="006F1385">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1</w:t>
            </w:r>
            <w:r w:rsidR="006F1385">
              <w:rPr>
                <w:rFonts w:ascii="Times New Roman" w:eastAsia="Arial" w:hAnsi="Times New Roman"/>
                <w:bCs/>
                <w:sz w:val="24"/>
                <w:szCs w:val="24"/>
                <w:lang w:eastAsia="en-US"/>
              </w:rPr>
              <w:t>1</w:t>
            </w:r>
          </w:p>
        </w:tc>
        <w:tc>
          <w:tcPr>
            <w:tcW w:w="992" w:type="dxa"/>
          </w:tcPr>
          <w:p w:rsidR="006F02C0" w:rsidRPr="002D6988" w:rsidRDefault="006F02C0" w:rsidP="00AF2247">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№1</w:t>
            </w:r>
          </w:p>
        </w:tc>
        <w:tc>
          <w:tcPr>
            <w:tcW w:w="993"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№2</w:t>
            </w:r>
          </w:p>
        </w:tc>
      </w:tr>
      <w:tr w:rsidR="006F02C0" w:rsidRPr="002D6988" w:rsidTr="00AF2247">
        <w:tc>
          <w:tcPr>
            <w:tcW w:w="675"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3.</w:t>
            </w:r>
          </w:p>
        </w:tc>
        <w:tc>
          <w:tcPr>
            <w:tcW w:w="5670" w:type="dxa"/>
          </w:tcPr>
          <w:p w:rsidR="006F02C0" w:rsidRPr="00AF2247" w:rsidRDefault="00AF2247" w:rsidP="00935F86">
            <w:pPr>
              <w:keepNext/>
              <w:keepLines/>
              <w:widowControl w:val="0"/>
              <w:spacing w:after="0" w:line="240" w:lineRule="auto"/>
              <w:outlineLvl w:val="1"/>
              <w:rPr>
                <w:rFonts w:ascii="Times New Roman" w:eastAsia="Arial" w:hAnsi="Times New Roman"/>
                <w:bCs/>
                <w:sz w:val="24"/>
                <w:szCs w:val="24"/>
                <w:lang w:eastAsia="en-US"/>
              </w:rPr>
            </w:pPr>
            <w:r w:rsidRPr="00AF2247">
              <w:rPr>
                <w:rFonts w:ascii="Times New Roman" w:eastAsia="Arial" w:hAnsi="Times New Roman"/>
                <w:bCs/>
                <w:sz w:val="24"/>
                <w:szCs w:val="24"/>
                <w:lang w:eastAsia="en-US"/>
              </w:rPr>
              <w:t>Неметаллы и их соединения.</w:t>
            </w:r>
          </w:p>
        </w:tc>
        <w:tc>
          <w:tcPr>
            <w:tcW w:w="1276" w:type="dxa"/>
          </w:tcPr>
          <w:p w:rsidR="006F02C0" w:rsidRPr="002D6988" w:rsidRDefault="006F02C0" w:rsidP="006F1385">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2</w:t>
            </w:r>
            <w:r w:rsidR="006F1385">
              <w:rPr>
                <w:rFonts w:ascii="Times New Roman" w:eastAsia="Arial" w:hAnsi="Times New Roman"/>
                <w:bCs/>
                <w:sz w:val="24"/>
                <w:szCs w:val="24"/>
                <w:lang w:eastAsia="en-US"/>
              </w:rPr>
              <w:t>4</w:t>
            </w:r>
          </w:p>
        </w:tc>
        <w:tc>
          <w:tcPr>
            <w:tcW w:w="992" w:type="dxa"/>
          </w:tcPr>
          <w:p w:rsidR="006F02C0" w:rsidRPr="002D6988" w:rsidRDefault="006F02C0" w:rsidP="00AF2247">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w:t>
            </w:r>
            <w:r w:rsidR="00AF2247">
              <w:rPr>
                <w:rFonts w:ascii="Times New Roman" w:eastAsia="Arial" w:hAnsi="Times New Roman"/>
                <w:bCs/>
                <w:sz w:val="24"/>
                <w:szCs w:val="24"/>
                <w:lang w:eastAsia="en-US"/>
              </w:rPr>
              <w:t>2</w:t>
            </w:r>
            <w:r w:rsidRPr="002D6988">
              <w:rPr>
                <w:rFonts w:ascii="Times New Roman" w:eastAsia="Arial" w:hAnsi="Times New Roman"/>
                <w:bCs/>
                <w:sz w:val="24"/>
                <w:szCs w:val="24"/>
                <w:lang w:eastAsia="en-US"/>
              </w:rPr>
              <w:t>-</w:t>
            </w:r>
            <w:r w:rsidR="00AF2247">
              <w:rPr>
                <w:rFonts w:ascii="Times New Roman" w:eastAsia="Arial" w:hAnsi="Times New Roman"/>
                <w:bCs/>
                <w:sz w:val="24"/>
                <w:szCs w:val="24"/>
                <w:lang w:eastAsia="en-US"/>
              </w:rPr>
              <w:t>5</w:t>
            </w:r>
          </w:p>
        </w:tc>
        <w:tc>
          <w:tcPr>
            <w:tcW w:w="993"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№3</w:t>
            </w:r>
          </w:p>
        </w:tc>
      </w:tr>
      <w:tr w:rsidR="006F02C0" w:rsidRPr="002D6988" w:rsidTr="00AF2247">
        <w:tc>
          <w:tcPr>
            <w:tcW w:w="675"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4.</w:t>
            </w:r>
          </w:p>
        </w:tc>
        <w:tc>
          <w:tcPr>
            <w:tcW w:w="5670" w:type="dxa"/>
          </w:tcPr>
          <w:p w:rsidR="006F02C0" w:rsidRPr="00AF2247" w:rsidRDefault="00AF2247" w:rsidP="00935F86">
            <w:pPr>
              <w:keepNext/>
              <w:keepLines/>
              <w:widowControl w:val="0"/>
              <w:spacing w:after="0" w:line="240" w:lineRule="auto"/>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М</w:t>
            </w:r>
            <w:r w:rsidRPr="00AF2247">
              <w:rPr>
                <w:rFonts w:ascii="Times New Roman" w:eastAsia="Arial" w:hAnsi="Times New Roman"/>
                <w:bCs/>
                <w:sz w:val="24"/>
                <w:szCs w:val="24"/>
                <w:lang w:eastAsia="en-US"/>
              </w:rPr>
              <w:t>еталлы и их соединения.</w:t>
            </w:r>
          </w:p>
        </w:tc>
        <w:tc>
          <w:tcPr>
            <w:tcW w:w="1276" w:type="dxa"/>
          </w:tcPr>
          <w:p w:rsidR="006F02C0" w:rsidRPr="002D6988" w:rsidRDefault="00AF2247" w:rsidP="006F1385">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1</w:t>
            </w:r>
            <w:r w:rsidR="006F1385">
              <w:rPr>
                <w:rFonts w:ascii="Times New Roman" w:eastAsia="Arial" w:hAnsi="Times New Roman"/>
                <w:bCs/>
                <w:sz w:val="24"/>
                <w:szCs w:val="24"/>
                <w:lang w:eastAsia="en-US"/>
              </w:rPr>
              <w:t>3</w:t>
            </w:r>
          </w:p>
        </w:tc>
        <w:tc>
          <w:tcPr>
            <w:tcW w:w="992" w:type="dxa"/>
          </w:tcPr>
          <w:p w:rsidR="006F02C0" w:rsidRPr="002D6988" w:rsidRDefault="00AF2247" w:rsidP="00AF2247">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w:t>
            </w:r>
            <w:r>
              <w:rPr>
                <w:rFonts w:ascii="Times New Roman" w:eastAsia="Arial" w:hAnsi="Times New Roman"/>
                <w:bCs/>
                <w:sz w:val="24"/>
                <w:szCs w:val="24"/>
                <w:lang w:eastAsia="en-US"/>
              </w:rPr>
              <w:t>6</w:t>
            </w:r>
            <w:r w:rsidRPr="002D6988">
              <w:rPr>
                <w:rFonts w:ascii="Times New Roman" w:eastAsia="Arial" w:hAnsi="Times New Roman"/>
                <w:bCs/>
                <w:sz w:val="24"/>
                <w:szCs w:val="24"/>
                <w:lang w:eastAsia="en-US"/>
              </w:rPr>
              <w:t>-</w:t>
            </w:r>
            <w:r>
              <w:rPr>
                <w:rFonts w:ascii="Times New Roman" w:eastAsia="Arial" w:hAnsi="Times New Roman"/>
                <w:bCs/>
                <w:sz w:val="24"/>
                <w:szCs w:val="24"/>
                <w:lang w:eastAsia="en-US"/>
              </w:rPr>
              <w:t>7</w:t>
            </w:r>
          </w:p>
        </w:tc>
        <w:tc>
          <w:tcPr>
            <w:tcW w:w="993"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№4</w:t>
            </w:r>
          </w:p>
        </w:tc>
      </w:tr>
      <w:tr w:rsidR="00CE11E3" w:rsidRPr="002D6988" w:rsidTr="00AF2247">
        <w:tc>
          <w:tcPr>
            <w:tcW w:w="675" w:type="dxa"/>
          </w:tcPr>
          <w:p w:rsidR="00CE11E3" w:rsidRPr="002D6988" w:rsidRDefault="00CE11E3" w:rsidP="00935F86">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5.</w:t>
            </w:r>
          </w:p>
        </w:tc>
        <w:tc>
          <w:tcPr>
            <w:tcW w:w="5670" w:type="dxa"/>
          </w:tcPr>
          <w:p w:rsidR="00CE11E3" w:rsidRPr="002D6988" w:rsidRDefault="00AF2247" w:rsidP="00AF2247">
            <w:pPr>
              <w:keepNext/>
              <w:keepLines/>
              <w:widowControl w:val="0"/>
              <w:spacing w:after="0" w:line="240" w:lineRule="auto"/>
              <w:outlineLvl w:val="1"/>
              <w:rPr>
                <w:rFonts w:ascii="Times New Roman" w:eastAsia="Arial" w:hAnsi="Times New Roman" w:cs="Arial"/>
                <w:bCs/>
                <w:sz w:val="24"/>
                <w:szCs w:val="24"/>
                <w:lang w:eastAsia="en-US"/>
              </w:rPr>
            </w:pPr>
            <w:r w:rsidRPr="00AF2247">
              <w:rPr>
                <w:rFonts w:ascii="Times New Roman" w:eastAsia="Arial" w:hAnsi="Times New Roman" w:cs="Arial"/>
                <w:bCs/>
                <w:sz w:val="24"/>
                <w:szCs w:val="24"/>
                <w:lang w:eastAsia="en-US"/>
              </w:rPr>
              <w:t>Химия и окружающая среда.</w:t>
            </w:r>
          </w:p>
        </w:tc>
        <w:tc>
          <w:tcPr>
            <w:tcW w:w="1276" w:type="dxa"/>
          </w:tcPr>
          <w:p w:rsidR="00CE11E3" w:rsidRPr="002D6988" w:rsidRDefault="00AF2247" w:rsidP="00935F86">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3</w:t>
            </w:r>
          </w:p>
        </w:tc>
        <w:tc>
          <w:tcPr>
            <w:tcW w:w="992" w:type="dxa"/>
          </w:tcPr>
          <w:p w:rsidR="00CE11E3" w:rsidRPr="002D6988" w:rsidRDefault="00CE11E3" w:rsidP="00935F86">
            <w:pPr>
              <w:keepNext/>
              <w:keepLines/>
              <w:widowControl w:val="0"/>
              <w:spacing w:after="0" w:line="240" w:lineRule="auto"/>
              <w:jc w:val="center"/>
              <w:outlineLvl w:val="1"/>
              <w:rPr>
                <w:rFonts w:ascii="Times New Roman" w:eastAsia="Arial" w:hAnsi="Times New Roman"/>
                <w:bCs/>
                <w:sz w:val="24"/>
                <w:szCs w:val="24"/>
                <w:lang w:eastAsia="en-US"/>
              </w:rPr>
            </w:pPr>
          </w:p>
        </w:tc>
        <w:tc>
          <w:tcPr>
            <w:tcW w:w="993" w:type="dxa"/>
          </w:tcPr>
          <w:p w:rsidR="00CE11E3" w:rsidRPr="002D6988" w:rsidRDefault="00CE11E3" w:rsidP="00935F86">
            <w:pPr>
              <w:keepNext/>
              <w:keepLines/>
              <w:widowControl w:val="0"/>
              <w:spacing w:after="0" w:line="240" w:lineRule="auto"/>
              <w:jc w:val="center"/>
              <w:outlineLvl w:val="1"/>
              <w:rPr>
                <w:rFonts w:ascii="Times New Roman" w:eastAsia="Arial" w:hAnsi="Times New Roman"/>
                <w:bCs/>
                <w:sz w:val="24"/>
                <w:szCs w:val="24"/>
                <w:lang w:eastAsia="en-US"/>
              </w:rPr>
            </w:pPr>
          </w:p>
        </w:tc>
      </w:tr>
      <w:tr w:rsidR="006F02C0" w:rsidRPr="002D6988" w:rsidTr="00AF2247">
        <w:tc>
          <w:tcPr>
            <w:tcW w:w="675" w:type="dxa"/>
          </w:tcPr>
          <w:p w:rsidR="006F02C0" w:rsidRPr="002D6988" w:rsidRDefault="00CE11E3" w:rsidP="00935F86">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6</w:t>
            </w:r>
            <w:r w:rsidR="006F02C0" w:rsidRPr="002D6988">
              <w:rPr>
                <w:rFonts w:ascii="Times New Roman" w:eastAsia="Arial" w:hAnsi="Times New Roman"/>
                <w:bCs/>
                <w:sz w:val="24"/>
                <w:szCs w:val="24"/>
                <w:lang w:eastAsia="en-US"/>
              </w:rPr>
              <w:t>.</w:t>
            </w:r>
          </w:p>
        </w:tc>
        <w:tc>
          <w:tcPr>
            <w:tcW w:w="5670" w:type="dxa"/>
          </w:tcPr>
          <w:p w:rsidR="006F02C0" w:rsidRPr="00AF2247" w:rsidRDefault="00AF2247" w:rsidP="00AF2247">
            <w:pPr>
              <w:spacing w:after="0" w:line="240" w:lineRule="auto"/>
              <w:rPr>
                <w:rFonts w:ascii="Times New Roman" w:hAnsi="Times New Roman"/>
                <w:sz w:val="24"/>
                <w:szCs w:val="24"/>
              </w:rPr>
            </w:pPr>
            <w:r w:rsidRPr="00AF2247">
              <w:rPr>
                <w:rFonts w:ascii="Times New Roman" w:hAnsi="Times New Roman"/>
                <w:sz w:val="24"/>
                <w:szCs w:val="24"/>
              </w:rPr>
              <w:t>Обобщение знаний по химии за курс основной школы. Подготовка</w:t>
            </w:r>
            <w:r>
              <w:rPr>
                <w:rFonts w:ascii="Times New Roman" w:hAnsi="Times New Roman"/>
                <w:sz w:val="24"/>
                <w:szCs w:val="24"/>
              </w:rPr>
              <w:t xml:space="preserve"> </w:t>
            </w:r>
            <w:r w:rsidRPr="00AF2247">
              <w:rPr>
                <w:rFonts w:ascii="Times New Roman" w:hAnsi="Times New Roman"/>
                <w:sz w:val="24"/>
                <w:szCs w:val="24"/>
              </w:rPr>
              <w:t>к основному государственному экзамену (ОГЭ)</w:t>
            </w:r>
            <w:r w:rsidRPr="00CE11E3">
              <w:rPr>
                <w:rFonts w:ascii="Times New Roman" w:hAnsi="Times New Roman"/>
                <w:b/>
                <w:sz w:val="24"/>
                <w:szCs w:val="24"/>
              </w:rPr>
              <w:t xml:space="preserve">  </w:t>
            </w:r>
          </w:p>
        </w:tc>
        <w:tc>
          <w:tcPr>
            <w:tcW w:w="1276" w:type="dxa"/>
          </w:tcPr>
          <w:p w:rsidR="006F02C0" w:rsidRPr="002D6988" w:rsidRDefault="006F1385" w:rsidP="00935F86">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6</w:t>
            </w:r>
          </w:p>
        </w:tc>
        <w:tc>
          <w:tcPr>
            <w:tcW w:w="992"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p>
        </w:tc>
        <w:tc>
          <w:tcPr>
            <w:tcW w:w="993"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p>
        </w:tc>
      </w:tr>
      <w:tr w:rsidR="00AF2247" w:rsidRPr="002D6988" w:rsidTr="00AF2247">
        <w:tc>
          <w:tcPr>
            <w:tcW w:w="675" w:type="dxa"/>
          </w:tcPr>
          <w:p w:rsidR="00AF2247" w:rsidRDefault="00AF2247" w:rsidP="00935F86">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7.</w:t>
            </w:r>
          </w:p>
        </w:tc>
        <w:tc>
          <w:tcPr>
            <w:tcW w:w="5670" w:type="dxa"/>
          </w:tcPr>
          <w:p w:rsidR="00AF2247" w:rsidRPr="002D6988" w:rsidRDefault="00AF2247" w:rsidP="00935F86">
            <w:pPr>
              <w:keepNext/>
              <w:keepLines/>
              <w:widowControl w:val="0"/>
              <w:spacing w:after="0" w:line="240" w:lineRule="auto"/>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Резерв</w:t>
            </w:r>
          </w:p>
        </w:tc>
        <w:tc>
          <w:tcPr>
            <w:tcW w:w="1276" w:type="dxa"/>
          </w:tcPr>
          <w:p w:rsidR="00AF2247" w:rsidRDefault="00AF2247" w:rsidP="00935F86">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1</w:t>
            </w:r>
          </w:p>
        </w:tc>
        <w:tc>
          <w:tcPr>
            <w:tcW w:w="992" w:type="dxa"/>
          </w:tcPr>
          <w:p w:rsidR="00AF2247" w:rsidRPr="002D6988" w:rsidRDefault="00AF2247" w:rsidP="00935F86">
            <w:pPr>
              <w:keepNext/>
              <w:keepLines/>
              <w:widowControl w:val="0"/>
              <w:spacing w:after="0" w:line="240" w:lineRule="auto"/>
              <w:jc w:val="center"/>
              <w:outlineLvl w:val="1"/>
              <w:rPr>
                <w:rFonts w:ascii="Times New Roman" w:eastAsia="Arial" w:hAnsi="Times New Roman"/>
                <w:bCs/>
                <w:sz w:val="24"/>
                <w:szCs w:val="24"/>
                <w:lang w:eastAsia="en-US"/>
              </w:rPr>
            </w:pPr>
          </w:p>
        </w:tc>
        <w:tc>
          <w:tcPr>
            <w:tcW w:w="993" w:type="dxa"/>
          </w:tcPr>
          <w:p w:rsidR="00AF2247" w:rsidRPr="002D6988" w:rsidRDefault="00AF2247" w:rsidP="00935F86">
            <w:pPr>
              <w:keepNext/>
              <w:keepLines/>
              <w:widowControl w:val="0"/>
              <w:spacing w:after="0" w:line="240" w:lineRule="auto"/>
              <w:jc w:val="center"/>
              <w:outlineLvl w:val="1"/>
              <w:rPr>
                <w:rFonts w:ascii="Times New Roman" w:eastAsia="Arial" w:hAnsi="Times New Roman"/>
                <w:bCs/>
                <w:sz w:val="24"/>
                <w:szCs w:val="24"/>
                <w:lang w:eastAsia="en-US"/>
              </w:rPr>
            </w:pPr>
          </w:p>
        </w:tc>
      </w:tr>
      <w:tr w:rsidR="006F02C0" w:rsidRPr="002D6988" w:rsidTr="00AF2247">
        <w:tc>
          <w:tcPr>
            <w:tcW w:w="675"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p>
        </w:tc>
        <w:tc>
          <w:tcPr>
            <w:tcW w:w="5670" w:type="dxa"/>
          </w:tcPr>
          <w:p w:rsidR="006F02C0" w:rsidRPr="002D6988" w:rsidRDefault="006F02C0" w:rsidP="00935F86">
            <w:pPr>
              <w:keepNext/>
              <w:keepLines/>
              <w:widowControl w:val="0"/>
              <w:spacing w:after="0" w:line="240" w:lineRule="auto"/>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Итого</w:t>
            </w:r>
          </w:p>
        </w:tc>
        <w:tc>
          <w:tcPr>
            <w:tcW w:w="1276"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68</w:t>
            </w:r>
          </w:p>
        </w:tc>
        <w:tc>
          <w:tcPr>
            <w:tcW w:w="992" w:type="dxa"/>
          </w:tcPr>
          <w:p w:rsidR="006F02C0" w:rsidRPr="002D6988" w:rsidRDefault="00AF2247" w:rsidP="00935F86">
            <w:pPr>
              <w:keepNext/>
              <w:keepLines/>
              <w:widowControl w:val="0"/>
              <w:spacing w:after="0" w:line="240" w:lineRule="auto"/>
              <w:jc w:val="center"/>
              <w:outlineLvl w:val="1"/>
              <w:rPr>
                <w:rFonts w:ascii="Times New Roman" w:eastAsia="Arial" w:hAnsi="Times New Roman"/>
                <w:bCs/>
                <w:sz w:val="24"/>
                <w:szCs w:val="24"/>
                <w:lang w:eastAsia="en-US"/>
              </w:rPr>
            </w:pPr>
            <w:r>
              <w:rPr>
                <w:rFonts w:ascii="Times New Roman" w:eastAsia="Arial" w:hAnsi="Times New Roman"/>
                <w:bCs/>
                <w:sz w:val="24"/>
                <w:szCs w:val="24"/>
                <w:lang w:eastAsia="en-US"/>
              </w:rPr>
              <w:t>7</w:t>
            </w:r>
          </w:p>
        </w:tc>
        <w:tc>
          <w:tcPr>
            <w:tcW w:w="993" w:type="dxa"/>
          </w:tcPr>
          <w:p w:rsidR="006F02C0" w:rsidRPr="002D6988" w:rsidRDefault="006F02C0" w:rsidP="00935F86">
            <w:pPr>
              <w:keepNext/>
              <w:keepLines/>
              <w:widowControl w:val="0"/>
              <w:spacing w:after="0" w:line="240" w:lineRule="auto"/>
              <w:jc w:val="center"/>
              <w:outlineLvl w:val="1"/>
              <w:rPr>
                <w:rFonts w:ascii="Times New Roman" w:eastAsia="Arial" w:hAnsi="Times New Roman"/>
                <w:bCs/>
                <w:sz w:val="24"/>
                <w:szCs w:val="24"/>
                <w:lang w:eastAsia="en-US"/>
              </w:rPr>
            </w:pPr>
            <w:r w:rsidRPr="002D6988">
              <w:rPr>
                <w:rFonts w:ascii="Times New Roman" w:eastAsia="Arial" w:hAnsi="Times New Roman"/>
                <w:bCs/>
                <w:sz w:val="24"/>
                <w:szCs w:val="24"/>
                <w:lang w:eastAsia="en-US"/>
              </w:rPr>
              <w:t>4</w:t>
            </w:r>
          </w:p>
        </w:tc>
      </w:tr>
    </w:tbl>
    <w:p w:rsidR="00DB5203" w:rsidRPr="00A836F7" w:rsidRDefault="00DB5203" w:rsidP="0059107E">
      <w:pPr>
        <w:spacing w:after="0" w:line="240" w:lineRule="auto"/>
        <w:rPr>
          <w:rFonts w:ascii="Times New Roman" w:hAnsi="Times New Roman"/>
          <w:b/>
          <w:sz w:val="28"/>
          <w:szCs w:val="28"/>
        </w:rPr>
      </w:pPr>
    </w:p>
    <w:sectPr w:rsidR="00DB5203" w:rsidRPr="00A836F7" w:rsidSect="0059107E">
      <w:footerReference w:type="default" r:id="rId11"/>
      <w:pgSz w:w="11906" w:h="16838" w:code="9"/>
      <w:pgMar w:top="568"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9D" w:rsidRDefault="00291E9D" w:rsidP="008A1BE4">
      <w:pPr>
        <w:spacing w:after="0" w:line="240" w:lineRule="auto"/>
      </w:pPr>
      <w:r>
        <w:separator/>
      </w:r>
    </w:p>
  </w:endnote>
  <w:endnote w:type="continuationSeparator" w:id="0">
    <w:p w:rsidR="00291E9D" w:rsidRDefault="00291E9D" w:rsidP="008A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B9" w:rsidRPr="007B7AAE" w:rsidRDefault="00C70EB9" w:rsidP="007B7AAE">
    <w:pPr>
      <w:pStyle w:val="ac"/>
      <w:tabs>
        <w:tab w:val="clear" w:pos="4677"/>
        <w:tab w:val="clear" w:pos="9355"/>
        <w:tab w:val="left" w:pos="1290"/>
      </w:tabs>
    </w:pPr>
    <w:r w:rsidRPr="007B7AA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9D" w:rsidRDefault="00291E9D" w:rsidP="008A1BE4">
      <w:pPr>
        <w:spacing w:after="0" w:line="240" w:lineRule="auto"/>
      </w:pPr>
      <w:r>
        <w:separator/>
      </w:r>
    </w:p>
  </w:footnote>
  <w:footnote w:type="continuationSeparator" w:id="0">
    <w:p w:rsidR="00291E9D" w:rsidRDefault="00291E9D" w:rsidP="008A1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3">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F5192"/>
    <w:multiLevelType w:val="hybridMultilevel"/>
    <w:tmpl w:val="181EA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1511E"/>
    <w:multiLevelType w:val="hybridMultilevel"/>
    <w:tmpl w:val="753281A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25FF5629"/>
    <w:multiLevelType w:val="hybridMultilevel"/>
    <w:tmpl w:val="76C4C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3568E"/>
    <w:multiLevelType w:val="hybridMultilevel"/>
    <w:tmpl w:val="B8867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C24D4"/>
    <w:multiLevelType w:val="hybridMultilevel"/>
    <w:tmpl w:val="76E0E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962751"/>
    <w:multiLevelType w:val="hybridMultilevel"/>
    <w:tmpl w:val="4A98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6054C5"/>
    <w:multiLevelType w:val="hybridMultilevel"/>
    <w:tmpl w:val="4FB42204"/>
    <w:lvl w:ilvl="0" w:tplc="04190001">
      <w:start w:val="1"/>
      <w:numFmt w:val="bullet"/>
      <w:lvlText w:val=""/>
      <w:lvlJc w:val="left"/>
      <w:pPr>
        <w:ind w:left="1004" w:hanging="360"/>
      </w:pPr>
      <w:rPr>
        <w:rFonts w:ascii="Symbol" w:hAnsi="Symbol" w:hint="default"/>
      </w:rPr>
    </w:lvl>
    <w:lvl w:ilvl="1" w:tplc="85B88D62">
      <w:numFmt w:val="bullet"/>
      <w:lvlText w:val="•"/>
      <w:lvlJc w:val="left"/>
      <w:pPr>
        <w:ind w:left="1964" w:hanging="60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259065F"/>
    <w:multiLevelType w:val="hybridMultilevel"/>
    <w:tmpl w:val="BFCC7FC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1050370"/>
    <w:multiLevelType w:val="hybridMultilevel"/>
    <w:tmpl w:val="0D20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E61D9C"/>
    <w:multiLevelType w:val="hybridMultilevel"/>
    <w:tmpl w:val="24566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E4D698F"/>
    <w:multiLevelType w:val="hybridMultilevel"/>
    <w:tmpl w:val="D68E9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6439A3"/>
    <w:multiLevelType w:val="hybridMultilevel"/>
    <w:tmpl w:val="A96868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01A6E69"/>
    <w:multiLevelType w:val="hybridMultilevel"/>
    <w:tmpl w:val="FCE2157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7">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DE7499D"/>
    <w:multiLevelType w:val="hybridMultilevel"/>
    <w:tmpl w:val="0CFA514E"/>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9">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0"/>
  </w:num>
  <w:num w:numId="3">
    <w:abstractNumId w:val="18"/>
  </w:num>
  <w:num w:numId="4">
    <w:abstractNumId w:val="15"/>
  </w:num>
  <w:num w:numId="5">
    <w:abstractNumId w:val="27"/>
  </w:num>
  <w:num w:numId="6">
    <w:abstractNumId w:val="25"/>
  </w:num>
  <w:num w:numId="7">
    <w:abstractNumId w:val="17"/>
  </w:num>
  <w:num w:numId="8">
    <w:abstractNumId w:val="3"/>
  </w:num>
  <w:num w:numId="9">
    <w:abstractNumId w:val="10"/>
  </w:num>
  <w:num w:numId="10">
    <w:abstractNumId w:val="22"/>
  </w:num>
  <w:num w:numId="11">
    <w:abstractNumId w:val="28"/>
  </w:num>
  <w:num w:numId="12">
    <w:abstractNumId w:val="21"/>
  </w:num>
  <w:num w:numId="13">
    <w:abstractNumId w:val="12"/>
  </w:num>
  <w:num w:numId="14">
    <w:abstractNumId w:val="5"/>
  </w:num>
  <w:num w:numId="15">
    <w:abstractNumId w:val="29"/>
  </w:num>
  <w:num w:numId="16">
    <w:abstractNumId w:val="24"/>
  </w:num>
  <w:num w:numId="17">
    <w:abstractNumId w:val="0"/>
  </w:num>
  <w:num w:numId="18">
    <w:abstractNumId w:val="1"/>
  </w:num>
  <w:num w:numId="19">
    <w:abstractNumId w:val="2"/>
  </w:num>
  <w:num w:numId="20">
    <w:abstractNumId w:val="8"/>
  </w:num>
  <w:num w:numId="21">
    <w:abstractNumId w:val="9"/>
  </w:num>
  <w:num w:numId="22">
    <w:abstractNumId w:val="26"/>
  </w:num>
  <w:num w:numId="23">
    <w:abstractNumId w:val="13"/>
  </w:num>
  <w:num w:numId="24">
    <w:abstractNumId w:val="14"/>
  </w:num>
  <w:num w:numId="25">
    <w:abstractNumId w:val="16"/>
  </w:num>
  <w:num w:numId="26">
    <w:abstractNumId w:val="19"/>
  </w:num>
  <w:num w:numId="27">
    <w:abstractNumId w:val="4"/>
  </w:num>
  <w:num w:numId="28">
    <w:abstractNumId w:val="7"/>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FF"/>
    <w:rsid w:val="00010D51"/>
    <w:rsid w:val="00035A8E"/>
    <w:rsid w:val="0005108C"/>
    <w:rsid w:val="00085B24"/>
    <w:rsid w:val="000938B2"/>
    <w:rsid w:val="000A10DF"/>
    <w:rsid w:val="000B78A8"/>
    <w:rsid w:val="000D70F5"/>
    <w:rsid w:val="000E61AF"/>
    <w:rsid w:val="000E6700"/>
    <w:rsid w:val="000F51E9"/>
    <w:rsid w:val="001002CC"/>
    <w:rsid w:val="00106C5A"/>
    <w:rsid w:val="0013664A"/>
    <w:rsid w:val="00140B47"/>
    <w:rsid w:val="001B68C8"/>
    <w:rsid w:val="001B7C2F"/>
    <w:rsid w:val="001C16D7"/>
    <w:rsid w:val="001C1F34"/>
    <w:rsid w:val="001D364C"/>
    <w:rsid w:val="001F117F"/>
    <w:rsid w:val="001F6D7C"/>
    <w:rsid w:val="002001F3"/>
    <w:rsid w:val="002414E6"/>
    <w:rsid w:val="00242A21"/>
    <w:rsid w:val="00260285"/>
    <w:rsid w:val="00291E9D"/>
    <w:rsid w:val="00292B0C"/>
    <w:rsid w:val="002A6BA1"/>
    <w:rsid w:val="002B06CE"/>
    <w:rsid w:val="002D6988"/>
    <w:rsid w:val="002F1498"/>
    <w:rsid w:val="00306398"/>
    <w:rsid w:val="003077B0"/>
    <w:rsid w:val="003129F9"/>
    <w:rsid w:val="00333143"/>
    <w:rsid w:val="00333F4C"/>
    <w:rsid w:val="003342DB"/>
    <w:rsid w:val="003629F2"/>
    <w:rsid w:val="00364C2A"/>
    <w:rsid w:val="00370832"/>
    <w:rsid w:val="00371A35"/>
    <w:rsid w:val="00396DA8"/>
    <w:rsid w:val="003A1F13"/>
    <w:rsid w:val="003F1AE7"/>
    <w:rsid w:val="003F7AAB"/>
    <w:rsid w:val="00403DEF"/>
    <w:rsid w:val="00406B79"/>
    <w:rsid w:val="00411D8F"/>
    <w:rsid w:val="004232E3"/>
    <w:rsid w:val="004478F9"/>
    <w:rsid w:val="004652FD"/>
    <w:rsid w:val="00491E27"/>
    <w:rsid w:val="004A0FE5"/>
    <w:rsid w:val="004E0698"/>
    <w:rsid w:val="004E6384"/>
    <w:rsid w:val="004F19CC"/>
    <w:rsid w:val="004F38E9"/>
    <w:rsid w:val="005619CB"/>
    <w:rsid w:val="0058282B"/>
    <w:rsid w:val="0059107E"/>
    <w:rsid w:val="005966AA"/>
    <w:rsid w:val="005B10DC"/>
    <w:rsid w:val="0061335F"/>
    <w:rsid w:val="00622BD6"/>
    <w:rsid w:val="00623D94"/>
    <w:rsid w:val="00651E1A"/>
    <w:rsid w:val="0067396B"/>
    <w:rsid w:val="006B4853"/>
    <w:rsid w:val="006C277C"/>
    <w:rsid w:val="006D4765"/>
    <w:rsid w:val="006D5626"/>
    <w:rsid w:val="006F02C0"/>
    <w:rsid w:val="006F1385"/>
    <w:rsid w:val="00700805"/>
    <w:rsid w:val="00712D4E"/>
    <w:rsid w:val="007174F2"/>
    <w:rsid w:val="007510A9"/>
    <w:rsid w:val="00754148"/>
    <w:rsid w:val="00787144"/>
    <w:rsid w:val="007901E7"/>
    <w:rsid w:val="007B6B4B"/>
    <w:rsid w:val="007B7AAE"/>
    <w:rsid w:val="007C1712"/>
    <w:rsid w:val="007C63AE"/>
    <w:rsid w:val="007D4D8F"/>
    <w:rsid w:val="007F4C0C"/>
    <w:rsid w:val="0080003C"/>
    <w:rsid w:val="00833D12"/>
    <w:rsid w:val="00837728"/>
    <w:rsid w:val="008500B1"/>
    <w:rsid w:val="00856F92"/>
    <w:rsid w:val="008A1BE4"/>
    <w:rsid w:val="008A2DCD"/>
    <w:rsid w:val="008C6582"/>
    <w:rsid w:val="008D0F82"/>
    <w:rsid w:val="008E354E"/>
    <w:rsid w:val="00912B0A"/>
    <w:rsid w:val="0091640C"/>
    <w:rsid w:val="00935F86"/>
    <w:rsid w:val="00942AF1"/>
    <w:rsid w:val="00960F5D"/>
    <w:rsid w:val="00971B70"/>
    <w:rsid w:val="00974A87"/>
    <w:rsid w:val="00981550"/>
    <w:rsid w:val="00995D31"/>
    <w:rsid w:val="009A22F5"/>
    <w:rsid w:val="009A275E"/>
    <w:rsid w:val="009D5885"/>
    <w:rsid w:val="009F1BFE"/>
    <w:rsid w:val="00A21319"/>
    <w:rsid w:val="00A4554B"/>
    <w:rsid w:val="00A51D3B"/>
    <w:rsid w:val="00A760B1"/>
    <w:rsid w:val="00A836F7"/>
    <w:rsid w:val="00AA280A"/>
    <w:rsid w:val="00AA7E5F"/>
    <w:rsid w:val="00AE7F40"/>
    <w:rsid w:val="00AF2247"/>
    <w:rsid w:val="00B1721B"/>
    <w:rsid w:val="00B308DB"/>
    <w:rsid w:val="00B328D7"/>
    <w:rsid w:val="00B32FD6"/>
    <w:rsid w:val="00B53008"/>
    <w:rsid w:val="00B73082"/>
    <w:rsid w:val="00B75FC1"/>
    <w:rsid w:val="00BB1193"/>
    <w:rsid w:val="00BB4A4F"/>
    <w:rsid w:val="00BE15D1"/>
    <w:rsid w:val="00C17CA2"/>
    <w:rsid w:val="00C63CF8"/>
    <w:rsid w:val="00C70EB9"/>
    <w:rsid w:val="00C757C2"/>
    <w:rsid w:val="00C75827"/>
    <w:rsid w:val="00CB1318"/>
    <w:rsid w:val="00CB3F6F"/>
    <w:rsid w:val="00CC1BDE"/>
    <w:rsid w:val="00CD014C"/>
    <w:rsid w:val="00CE0720"/>
    <w:rsid w:val="00CE11E3"/>
    <w:rsid w:val="00CE18D3"/>
    <w:rsid w:val="00D03387"/>
    <w:rsid w:val="00D0421D"/>
    <w:rsid w:val="00D04708"/>
    <w:rsid w:val="00D3310F"/>
    <w:rsid w:val="00D61396"/>
    <w:rsid w:val="00D631D2"/>
    <w:rsid w:val="00D66474"/>
    <w:rsid w:val="00D808C1"/>
    <w:rsid w:val="00DA7CAD"/>
    <w:rsid w:val="00DB5203"/>
    <w:rsid w:val="00DE405B"/>
    <w:rsid w:val="00DF178B"/>
    <w:rsid w:val="00E0178A"/>
    <w:rsid w:val="00E075DE"/>
    <w:rsid w:val="00E11A9E"/>
    <w:rsid w:val="00E15A09"/>
    <w:rsid w:val="00E209AD"/>
    <w:rsid w:val="00E24DF9"/>
    <w:rsid w:val="00E264B1"/>
    <w:rsid w:val="00E62976"/>
    <w:rsid w:val="00EA3015"/>
    <w:rsid w:val="00ED1735"/>
    <w:rsid w:val="00ED4733"/>
    <w:rsid w:val="00EE07E5"/>
    <w:rsid w:val="00EE4047"/>
    <w:rsid w:val="00EE4B2E"/>
    <w:rsid w:val="00EF44C3"/>
    <w:rsid w:val="00F14072"/>
    <w:rsid w:val="00F32BB4"/>
    <w:rsid w:val="00F45270"/>
    <w:rsid w:val="00F7334D"/>
    <w:rsid w:val="00F76FB9"/>
    <w:rsid w:val="00FA0D29"/>
    <w:rsid w:val="00FD19FF"/>
    <w:rsid w:val="00FD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FF"/>
    <w:rPr>
      <w:rFonts w:ascii="Calibri" w:eastAsia="Times New Roman" w:hAnsi="Calibri" w:cs="Times New Roman"/>
      <w:lang w:eastAsia="ru-RU"/>
    </w:rPr>
  </w:style>
  <w:style w:type="paragraph" w:styleId="5">
    <w:name w:val="heading 5"/>
    <w:basedOn w:val="a"/>
    <w:next w:val="a"/>
    <w:link w:val="50"/>
    <w:semiHidden/>
    <w:unhideWhenUsed/>
    <w:qFormat/>
    <w:rsid w:val="00EE4B2E"/>
    <w:pPr>
      <w:keepNext/>
      <w:spacing w:after="0" w:line="240" w:lineRule="auto"/>
      <w:ind w:firstLine="709"/>
      <w:jc w:val="both"/>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E4B2E"/>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EE4B2E"/>
    <w:pPr>
      <w:spacing w:after="0" w:line="240" w:lineRule="auto"/>
      <w:ind w:left="720"/>
      <w:jc w:val="both"/>
    </w:pPr>
    <w:rPr>
      <w:rFonts w:ascii="Times New Roman" w:hAnsi="Times New Roman"/>
      <w:sz w:val="28"/>
      <w:szCs w:val="24"/>
    </w:rPr>
  </w:style>
  <w:style w:type="character" w:customStyle="1" w:styleId="a4">
    <w:name w:val="Основной текст с отступом Знак"/>
    <w:basedOn w:val="a0"/>
    <w:link w:val="a3"/>
    <w:semiHidden/>
    <w:rsid w:val="00EE4B2E"/>
    <w:rPr>
      <w:rFonts w:ascii="Times New Roman" w:eastAsia="Times New Roman" w:hAnsi="Times New Roman" w:cs="Times New Roman"/>
      <w:sz w:val="28"/>
      <w:szCs w:val="24"/>
      <w:lang w:eastAsia="ru-RU"/>
    </w:rPr>
  </w:style>
  <w:style w:type="paragraph" w:styleId="a5">
    <w:name w:val="Title"/>
    <w:basedOn w:val="a"/>
    <w:link w:val="a6"/>
    <w:uiPriority w:val="99"/>
    <w:qFormat/>
    <w:rsid w:val="00371A35"/>
    <w:pPr>
      <w:spacing w:after="0" w:line="240" w:lineRule="auto"/>
      <w:jc w:val="center"/>
    </w:pPr>
    <w:rPr>
      <w:rFonts w:ascii="Times New Roman" w:hAnsi="Times New Roman"/>
      <w:b/>
      <w:bCs/>
      <w:sz w:val="28"/>
      <w:szCs w:val="24"/>
    </w:rPr>
  </w:style>
  <w:style w:type="character" w:customStyle="1" w:styleId="a6">
    <w:name w:val="Название Знак"/>
    <w:basedOn w:val="a0"/>
    <w:link w:val="a5"/>
    <w:uiPriority w:val="99"/>
    <w:rsid w:val="00371A35"/>
    <w:rPr>
      <w:rFonts w:ascii="Times New Roman" w:eastAsia="Times New Roman" w:hAnsi="Times New Roman" w:cs="Times New Roman"/>
      <w:b/>
      <w:bCs/>
      <w:sz w:val="28"/>
      <w:szCs w:val="24"/>
      <w:lang w:eastAsia="ru-RU"/>
    </w:rPr>
  </w:style>
  <w:style w:type="paragraph" w:styleId="a7">
    <w:name w:val="annotation text"/>
    <w:basedOn w:val="a"/>
    <w:link w:val="a8"/>
    <w:uiPriority w:val="99"/>
    <w:semiHidden/>
    <w:rsid w:val="007C1712"/>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8">
    <w:name w:val="Текст примечания Знак"/>
    <w:basedOn w:val="a0"/>
    <w:link w:val="a7"/>
    <w:uiPriority w:val="99"/>
    <w:semiHidden/>
    <w:rsid w:val="007C1712"/>
    <w:rPr>
      <w:rFonts w:ascii="Times New Roman" w:eastAsia="Times New Roman" w:hAnsi="Times New Roman" w:cs="Times New Roman"/>
      <w:sz w:val="20"/>
      <w:szCs w:val="20"/>
      <w:lang w:eastAsia="ru-RU"/>
    </w:rPr>
  </w:style>
  <w:style w:type="paragraph" w:styleId="a9">
    <w:name w:val="List Paragraph"/>
    <w:basedOn w:val="a"/>
    <w:uiPriority w:val="34"/>
    <w:qFormat/>
    <w:rsid w:val="007C1712"/>
    <w:pPr>
      <w:ind w:left="720"/>
      <w:contextualSpacing/>
    </w:pPr>
  </w:style>
  <w:style w:type="paragraph" w:customStyle="1" w:styleId="1">
    <w:name w:val="Абзац списка1"/>
    <w:basedOn w:val="a"/>
    <w:rsid w:val="00D631D2"/>
    <w:pPr>
      <w:ind w:left="720"/>
      <w:contextualSpacing/>
    </w:pPr>
  </w:style>
  <w:style w:type="paragraph" w:styleId="aa">
    <w:name w:val="header"/>
    <w:basedOn w:val="a"/>
    <w:link w:val="ab"/>
    <w:uiPriority w:val="99"/>
    <w:unhideWhenUsed/>
    <w:rsid w:val="008A1B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1BE4"/>
    <w:rPr>
      <w:rFonts w:ascii="Calibri" w:eastAsia="Times New Roman" w:hAnsi="Calibri" w:cs="Times New Roman"/>
      <w:lang w:eastAsia="ru-RU"/>
    </w:rPr>
  </w:style>
  <w:style w:type="paragraph" w:styleId="ac">
    <w:name w:val="footer"/>
    <w:basedOn w:val="a"/>
    <w:link w:val="ad"/>
    <w:uiPriority w:val="99"/>
    <w:unhideWhenUsed/>
    <w:rsid w:val="008A1B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1BE4"/>
    <w:rPr>
      <w:rFonts w:ascii="Calibri" w:eastAsia="Times New Roman" w:hAnsi="Calibri" w:cs="Times New Roman"/>
      <w:lang w:eastAsia="ru-RU"/>
    </w:rPr>
  </w:style>
  <w:style w:type="paragraph" w:styleId="ae">
    <w:name w:val="Balloon Text"/>
    <w:basedOn w:val="a"/>
    <w:link w:val="af"/>
    <w:uiPriority w:val="99"/>
    <w:semiHidden/>
    <w:unhideWhenUsed/>
    <w:rsid w:val="008377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77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FF"/>
    <w:rPr>
      <w:rFonts w:ascii="Calibri" w:eastAsia="Times New Roman" w:hAnsi="Calibri" w:cs="Times New Roman"/>
      <w:lang w:eastAsia="ru-RU"/>
    </w:rPr>
  </w:style>
  <w:style w:type="paragraph" w:styleId="5">
    <w:name w:val="heading 5"/>
    <w:basedOn w:val="a"/>
    <w:next w:val="a"/>
    <w:link w:val="50"/>
    <w:semiHidden/>
    <w:unhideWhenUsed/>
    <w:qFormat/>
    <w:rsid w:val="00EE4B2E"/>
    <w:pPr>
      <w:keepNext/>
      <w:spacing w:after="0" w:line="240" w:lineRule="auto"/>
      <w:ind w:firstLine="709"/>
      <w:jc w:val="both"/>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E4B2E"/>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EE4B2E"/>
    <w:pPr>
      <w:spacing w:after="0" w:line="240" w:lineRule="auto"/>
      <w:ind w:left="720"/>
      <w:jc w:val="both"/>
    </w:pPr>
    <w:rPr>
      <w:rFonts w:ascii="Times New Roman" w:hAnsi="Times New Roman"/>
      <w:sz w:val="28"/>
      <w:szCs w:val="24"/>
    </w:rPr>
  </w:style>
  <w:style w:type="character" w:customStyle="1" w:styleId="a4">
    <w:name w:val="Основной текст с отступом Знак"/>
    <w:basedOn w:val="a0"/>
    <w:link w:val="a3"/>
    <w:semiHidden/>
    <w:rsid w:val="00EE4B2E"/>
    <w:rPr>
      <w:rFonts w:ascii="Times New Roman" w:eastAsia="Times New Roman" w:hAnsi="Times New Roman" w:cs="Times New Roman"/>
      <w:sz w:val="28"/>
      <w:szCs w:val="24"/>
      <w:lang w:eastAsia="ru-RU"/>
    </w:rPr>
  </w:style>
  <w:style w:type="paragraph" w:styleId="a5">
    <w:name w:val="Title"/>
    <w:basedOn w:val="a"/>
    <w:link w:val="a6"/>
    <w:uiPriority w:val="99"/>
    <w:qFormat/>
    <w:rsid w:val="00371A35"/>
    <w:pPr>
      <w:spacing w:after="0" w:line="240" w:lineRule="auto"/>
      <w:jc w:val="center"/>
    </w:pPr>
    <w:rPr>
      <w:rFonts w:ascii="Times New Roman" w:hAnsi="Times New Roman"/>
      <w:b/>
      <w:bCs/>
      <w:sz w:val="28"/>
      <w:szCs w:val="24"/>
    </w:rPr>
  </w:style>
  <w:style w:type="character" w:customStyle="1" w:styleId="a6">
    <w:name w:val="Название Знак"/>
    <w:basedOn w:val="a0"/>
    <w:link w:val="a5"/>
    <w:uiPriority w:val="99"/>
    <w:rsid w:val="00371A35"/>
    <w:rPr>
      <w:rFonts w:ascii="Times New Roman" w:eastAsia="Times New Roman" w:hAnsi="Times New Roman" w:cs="Times New Roman"/>
      <w:b/>
      <w:bCs/>
      <w:sz w:val="28"/>
      <w:szCs w:val="24"/>
      <w:lang w:eastAsia="ru-RU"/>
    </w:rPr>
  </w:style>
  <w:style w:type="paragraph" w:styleId="a7">
    <w:name w:val="annotation text"/>
    <w:basedOn w:val="a"/>
    <w:link w:val="a8"/>
    <w:uiPriority w:val="99"/>
    <w:semiHidden/>
    <w:rsid w:val="007C1712"/>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8">
    <w:name w:val="Текст примечания Знак"/>
    <w:basedOn w:val="a0"/>
    <w:link w:val="a7"/>
    <w:uiPriority w:val="99"/>
    <w:semiHidden/>
    <w:rsid w:val="007C1712"/>
    <w:rPr>
      <w:rFonts w:ascii="Times New Roman" w:eastAsia="Times New Roman" w:hAnsi="Times New Roman" w:cs="Times New Roman"/>
      <w:sz w:val="20"/>
      <w:szCs w:val="20"/>
      <w:lang w:eastAsia="ru-RU"/>
    </w:rPr>
  </w:style>
  <w:style w:type="paragraph" w:styleId="a9">
    <w:name w:val="List Paragraph"/>
    <w:basedOn w:val="a"/>
    <w:uiPriority w:val="34"/>
    <w:qFormat/>
    <w:rsid w:val="007C1712"/>
    <w:pPr>
      <w:ind w:left="720"/>
      <w:contextualSpacing/>
    </w:pPr>
  </w:style>
  <w:style w:type="paragraph" w:customStyle="1" w:styleId="1">
    <w:name w:val="Абзац списка1"/>
    <w:basedOn w:val="a"/>
    <w:rsid w:val="00D631D2"/>
    <w:pPr>
      <w:ind w:left="720"/>
      <w:contextualSpacing/>
    </w:pPr>
  </w:style>
  <w:style w:type="paragraph" w:styleId="aa">
    <w:name w:val="header"/>
    <w:basedOn w:val="a"/>
    <w:link w:val="ab"/>
    <w:uiPriority w:val="99"/>
    <w:unhideWhenUsed/>
    <w:rsid w:val="008A1B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1BE4"/>
    <w:rPr>
      <w:rFonts w:ascii="Calibri" w:eastAsia="Times New Roman" w:hAnsi="Calibri" w:cs="Times New Roman"/>
      <w:lang w:eastAsia="ru-RU"/>
    </w:rPr>
  </w:style>
  <w:style w:type="paragraph" w:styleId="ac">
    <w:name w:val="footer"/>
    <w:basedOn w:val="a"/>
    <w:link w:val="ad"/>
    <w:uiPriority w:val="99"/>
    <w:unhideWhenUsed/>
    <w:rsid w:val="008A1B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1BE4"/>
    <w:rPr>
      <w:rFonts w:ascii="Calibri" w:eastAsia="Times New Roman" w:hAnsi="Calibri" w:cs="Times New Roman"/>
      <w:lang w:eastAsia="ru-RU"/>
    </w:rPr>
  </w:style>
  <w:style w:type="paragraph" w:styleId="ae">
    <w:name w:val="Balloon Text"/>
    <w:basedOn w:val="a"/>
    <w:link w:val="af"/>
    <w:uiPriority w:val="99"/>
    <w:semiHidden/>
    <w:unhideWhenUsed/>
    <w:rsid w:val="008377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77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8CB-2FB5-4151-BF78-6116521C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1</cp:lastModifiedBy>
  <cp:revision>2</cp:revision>
  <cp:lastPrinted>2018-09-23T19:05:00Z</cp:lastPrinted>
  <dcterms:created xsi:type="dcterms:W3CDTF">2023-03-13T04:39:00Z</dcterms:created>
  <dcterms:modified xsi:type="dcterms:W3CDTF">2023-03-13T04:39:00Z</dcterms:modified>
</cp:coreProperties>
</file>