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F032" w14:textId="280200F6" w:rsidR="00F949B3" w:rsidRDefault="00000000">
      <w:pPr>
        <w:pStyle w:val="1"/>
        <w:spacing w:before="66" w:line="322" w:lineRule="exact"/>
      </w:pPr>
      <w:r>
        <w:t>Аналитическая</w:t>
      </w:r>
      <w:r>
        <w:rPr>
          <w:spacing w:val="-9"/>
        </w:rPr>
        <w:t xml:space="preserve"> </w:t>
      </w:r>
      <w:r>
        <w:t>справка</w:t>
      </w:r>
    </w:p>
    <w:p w14:paraId="23EC9471" w14:textId="77777777" w:rsidR="00F949B3" w:rsidRDefault="00000000">
      <w:pPr>
        <w:ind w:left="585" w:right="512"/>
        <w:jc w:val="center"/>
        <w:rPr>
          <w:b/>
          <w:sz w:val="28"/>
        </w:rPr>
      </w:pPr>
      <w:r>
        <w:rPr>
          <w:b/>
          <w:sz w:val="28"/>
        </w:rPr>
        <w:t>по результатам внутренней системы оценки соответствия кадровых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требованиям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ФОП ДО</w:t>
      </w:r>
    </w:p>
    <w:p w14:paraId="46078A91" w14:textId="77777777" w:rsidR="00F949B3" w:rsidRDefault="00000000">
      <w:pPr>
        <w:pStyle w:val="1"/>
        <w:spacing w:line="321" w:lineRule="exact"/>
        <w:ind w:left="497"/>
      </w:pPr>
      <w:r>
        <w:t>в</w:t>
      </w:r>
      <w:r>
        <w:rPr>
          <w:spacing w:val="63"/>
        </w:rPr>
        <w:t xml:space="preserve"> </w:t>
      </w:r>
      <w:proofErr w:type="gramStart"/>
      <w:r>
        <w:t>2022-2023</w:t>
      </w:r>
      <w:proofErr w:type="gramEnd"/>
      <w:r>
        <w:rPr>
          <w:spacing w:val="-3"/>
        </w:rPr>
        <w:t xml:space="preserve"> </w:t>
      </w:r>
      <w:r>
        <w:t>учебном году</w:t>
      </w:r>
    </w:p>
    <w:p w14:paraId="2A5BBC83" w14:textId="5FA34329" w:rsidR="00F949B3" w:rsidRDefault="00000000">
      <w:pPr>
        <w:pStyle w:val="a3"/>
        <w:spacing w:before="249" w:line="276" w:lineRule="auto"/>
        <w:ind w:right="209" w:firstLine="427"/>
        <w:jc w:val="both"/>
      </w:pP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руководящими,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учебно-вспомогательными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детского сада. В реализации Программы участвуют иные работники 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 Программы, определяются ее целями и задачами, 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учебно-вспомогательными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 xml:space="preserve">реализации в </w:t>
      </w:r>
      <w:r w:rsidR="007A4695">
        <w:t>дошкольных группах</w:t>
      </w:r>
      <w:r>
        <w:t>.</w:t>
      </w:r>
    </w:p>
    <w:p w14:paraId="1C5BAD48" w14:textId="77777777" w:rsidR="00F949B3" w:rsidRDefault="00000000">
      <w:pPr>
        <w:pStyle w:val="a3"/>
        <w:spacing w:before="4" w:line="276" w:lineRule="auto"/>
        <w:ind w:firstLine="710"/>
      </w:pPr>
      <w:r>
        <w:t>Процедура</w:t>
      </w:r>
      <w:r>
        <w:rPr>
          <w:spacing w:val="5"/>
        </w:rPr>
        <w:t xml:space="preserve"> </w:t>
      </w:r>
      <w:r>
        <w:t>внутренней</w:t>
      </w:r>
      <w:r>
        <w:rPr>
          <w:spacing w:val="6"/>
        </w:rPr>
        <w:t xml:space="preserve"> </w:t>
      </w:r>
      <w:r>
        <w:t>системы</w:t>
      </w:r>
      <w:r>
        <w:rPr>
          <w:spacing w:val="5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кадровых</w:t>
      </w:r>
      <w:r>
        <w:rPr>
          <w:spacing w:val="5"/>
        </w:rPr>
        <w:t xml:space="preserve"> </w:t>
      </w:r>
      <w:r>
        <w:t>условий</w:t>
      </w:r>
      <w:r>
        <w:rPr>
          <w:spacing w:val="5"/>
        </w:rPr>
        <w:t xml:space="preserve"> </w:t>
      </w:r>
      <w:r>
        <w:t>проводилась</w:t>
      </w:r>
      <w:r>
        <w:rPr>
          <w:spacing w:val="-67"/>
        </w:rPr>
        <w:t xml:space="preserve"> </w:t>
      </w:r>
      <w:r>
        <w:t>по состоянию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27.03.2023</w:t>
      </w:r>
      <w:r>
        <w:rPr>
          <w:spacing w:val="1"/>
        </w:rPr>
        <w:t xml:space="preserve"> </w:t>
      </w:r>
      <w:r>
        <w:t>г.</w:t>
      </w:r>
    </w:p>
    <w:p w14:paraId="041365C6" w14:textId="335C217A" w:rsidR="00F949B3" w:rsidRDefault="00000000">
      <w:pPr>
        <w:pStyle w:val="a3"/>
        <w:spacing w:before="0" w:line="276" w:lineRule="auto"/>
        <w:ind w:firstLine="720"/>
      </w:pPr>
      <w:r>
        <w:t>На</w:t>
      </w:r>
      <w:r>
        <w:rPr>
          <w:spacing w:val="30"/>
        </w:rPr>
        <w:t xml:space="preserve"> </w:t>
      </w:r>
      <w:r>
        <w:t>основании</w:t>
      </w:r>
      <w:r>
        <w:rPr>
          <w:spacing w:val="28"/>
        </w:rPr>
        <w:t xml:space="preserve"> </w:t>
      </w:r>
      <w:r>
        <w:t>полученных</w:t>
      </w:r>
      <w:r>
        <w:rPr>
          <w:spacing w:val="24"/>
        </w:rPr>
        <w:t xml:space="preserve"> </w:t>
      </w:r>
      <w:r>
        <w:t>экспертной</w:t>
      </w:r>
      <w:r>
        <w:rPr>
          <w:spacing w:val="28"/>
        </w:rPr>
        <w:t xml:space="preserve"> </w:t>
      </w:r>
      <w:r>
        <w:t>группой</w:t>
      </w:r>
      <w:r>
        <w:rPr>
          <w:spacing w:val="28"/>
        </w:rPr>
        <w:t xml:space="preserve"> </w:t>
      </w:r>
      <w:r>
        <w:t>данных</w:t>
      </w:r>
      <w:r>
        <w:rPr>
          <w:spacing w:val="24"/>
        </w:rPr>
        <w:t xml:space="preserve"> </w:t>
      </w:r>
      <w:r>
        <w:t>составлена</w:t>
      </w:r>
      <w:r>
        <w:rPr>
          <w:spacing w:val="-67"/>
        </w:rPr>
        <w:t xml:space="preserve"> </w:t>
      </w:r>
      <w:r>
        <w:t xml:space="preserve">настоящая аналитическая справка о соответствие кадровых условий </w:t>
      </w:r>
      <w:r w:rsidR="007A4695">
        <w:t xml:space="preserve">дошкольных групп МОБУ ООШ </w:t>
      </w:r>
      <w:proofErr w:type="spellStart"/>
      <w:r w:rsidR="007A4695">
        <w:t>с.Курорта</w:t>
      </w:r>
      <w:proofErr w:type="spellEnd"/>
      <w:r>
        <w:rPr>
          <w:spacing w:val="7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ДО и ФОП</w:t>
      </w:r>
      <w:r>
        <w:rPr>
          <w:spacing w:val="-3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 в</w:t>
      </w:r>
      <w:r>
        <w:rPr>
          <w:spacing w:val="-2"/>
        </w:rPr>
        <w:t xml:space="preserve"> </w:t>
      </w:r>
      <w:r w:rsidR="007A4695">
        <w:t xml:space="preserve">дошкольных группах МОБУ ООШ </w:t>
      </w:r>
      <w:proofErr w:type="spellStart"/>
      <w:r w:rsidR="007A4695">
        <w:t>с.Курорта</w:t>
      </w:r>
      <w:proofErr w:type="spellEnd"/>
      <w:r w:rsidR="007A4695">
        <w:t xml:space="preserve"> </w:t>
      </w:r>
      <w:r>
        <w:t>осуществляют</w:t>
      </w:r>
      <w:r>
        <w:rPr>
          <w:spacing w:val="-2"/>
        </w:rPr>
        <w:t xml:space="preserve"> </w:t>
      </w:r>
      <w:r w:rsidR="007A4695">
        <w:t>6</w:t>
      </w:r>
      <w:r>
        <w:rPr>
          <w:spacing w:val="-1"/>
        </w:rPr>
        <w:t xml:space="preserve"> </w:t>
      </w:r>
      <w:r>
        <w:t>педагог</w:t>
      </w:r>
      <w:r w:rsidR="007A4695">
        <w:t>ов</w:t>
      </w:r>
      <w:r>
        <w:rPr>
          <w:spacing w:val="-1"/>
        </w:rPr>
        <w:t xml:space="preserve"> </w:t>
      </w:r>
      <w:r>
        <w:t>из них:</w:t>
      </w:r>
    </w:p>
    <w:p w14:paraId="1FF9C5CD" w14:textId="707D145E" w:rsidR="00F949B3" w:rsidRDefault="00000000">
      <w:pPr>
        <w:pStyle w:val="a4"/>
        <w:numPr>
          <w:ilvl w:val="0"/>
          <w:numId w:val="2"/>
        </w:numPr>
        <w:tabs>
          <w:tab w:val="left" w:pos="1104"/>
        </w:tabs>
        <w:rPr>
          <w:sz w:val="28"/>
        </w:rPr>
      </w:pPr>
      <w:r>
        <w:rPr>
          <w:sz w:val="28"/>
        </w:rPr>
        <w:t>воспитатели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чел.;</w:t>
      </w:r>
    </w:p>
    <w:p w14:paraId="0D528661" w14:textId="29DF0727" w:rsidR="00F949B3" w:rsidRDefault="00000000">
      <w:pPr>
        <w:pStyle w:val="a3"/>
        <w:tabs>
          <w:tab w:val="left" w:pos="2213"/>
          <w:tab w:val="left" w:pos="3618"/>
          <w:tab w:val="left" w:pos="4131"/>
          <w:tab w:val="left" w:pos="5458"/>
          <w:tab w:val="left" w:pos="7721"/>
          <w:tab w:val="left" w:pos="8641"/>
        </w:tabs>
        <w:spacing w:before="58" w:line="242" w:lineRule="auto"/>
        <w:ind w:right="236" w:firstLine="0"/>
      </w:pPr>
      <w:r>
        <w:t>Распределение</w:t>
      </w:r>
      <w:r>
        <w:tab/>
        <w:t>педагогов</w:t>
      </w:r>
      <w:r>
        <w:tab/>
        <w:t>по</w:t>
      </w:r>
      <w:r>
        <w:tab/>
        <w:t>возрасту,</w:t>
      </w:r>
      <w:r>
        <w:tab/>
        <w:t>педагогическому</w:t>
      </w:r>
      <w:r>
        <w:tab/>
        <w:t>стажу</w:t>
      </w:r>
      <w:r>
        <w:tab/>
      </w:r>
      <w:r>
        <w:rPr>
          <w:spacing w:val="-1"/>
        </w:rPr>
        <w:t>работы,</w:t>
      </w:r>
      <w:r>
        <w:rPr>
          <w:spacing w:val="-67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и квалификации 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14:paraId="43F802F5" w14:textId="1500CB3A" w:rsidR="00D07452" w:rsidRDefault="00D07452" w:rsidP="00D07452">
      <w:pPr>
        <w:pStyle w:val="a3"/>
        <w:numPr>
          <w:ilvl w:val="0"/>
          <w:numId w:val="3"/>
        </w:numPr>
        <w:tabs>
          <w:tab w:val="left" w:pos="2213"/>
          <w:tab w:val="left" w:pos="3618"/>
          <w:tab w:val="left" w:pos="4131"/>
          <w:tab w:val="left" w:pos="5458"/>
          <w:tab w:val="left" w:pos="7721"/>
          <w:tab w:val="left" w:pos="8641"/>
        </w:tabs>
        <w:spacing w:before="58" w:line="242" w:lineRule="auto"/>
        <w:ind w:right="236"/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25-29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чел. (</w:t>
      </w:r>
      <w:r>
        <w:rPr>
          <w:sz w:val="24"/>
        </w:rPr>
        <w:t>16,6</w:t>
      </w:r>
      <w:r>
        <w:rPr>
          <w:sz w:val="24"/>
        </w:rPr>
        <w:t>%)</w:t>
      </w:r>
    </w:p>
    <w:p w14:paraId="122CE4A4" w14:textId="327265AC" w:rsidR="00D07452" w:rsidRDefault="00D07452" w:rsidP="00D07452">
      <w:pPr>
        <w:pStyle w:val="a3"/>
        <w:numPr>
          <w:ilvl w:val="0"/>
          <w:numId w:val="3"/>
        </w:numPr>
        <w:spacing w:before="2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30-34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чел. (</w:t>
      </w:r>
      <w:r>
        <w:rPr>
          <w:sz w:val="24"/>
        </w:rPr>
        <w:t>33,2</w:t>
      </w:r>
      <w:r>
        <w:rPr>
          <w:sz w:val="24"/>
        </w:rPr>
        <w:t>%)</w:t>
      </w:r>
      <w:r w:rsidRPr="00D07452">
        <w:rPr>
          <w:sz w:val="24"/>
        </w:rPr>
        <w:t xml:space="preserve"> </w:t>
      </w:r>
    </w:p>
    <w:p w14:paraId="31F9E9F7" w14:textId="7A5B617E" w:rsidR="00F949B3" w:rsidRDefault="00D07452" w:rsidP="00D07452">
      <w:pPr>
        <w:pStyle w:val="a3"/>
        <w:numPr>
          <w:ilvl w:val="0"/>
          <w:numId w:val="3"/>
        </w:numPr>
        <w:spacing w:before="2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40-44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чел. (</w:t>
      </w:r>
      <w:r>
        <w:rPr>
          <w:sz w:val="24"/>
        </w:rPr>
        <w:t>16,6</w:t>
      </w:r>
      <w:r>
        <w:rPr>
          <w:sz w:val="24"/>
        </w:rPr>
        <w:t>%)</w:t>
      </w:r>
    </w:p>
    <w:p w14:paraId="08F85442" w14:textId="6FDFE315" w:rsidR="00D07452" w:rsidRDefault="00D07452" w:rsidP="00D07452">
      <w:pPr>
        <w:pStyle w:val="a3"/>
        <w:numPr>
          <w:ilvl w:val="0"/>
          <w:numId w:val="3"/>
        </w:numPr>
        <w:spacing w:before="2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50-54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чел. (</w:t>
      </w:r>
      <w:r>
        <w:rPr>
          <w:sz w:val="24"/>
        </w:rPr>
        <w:t>16,6</w:t>
      </w:r>
      <w:r>
        <w:rPr>
          <w:sz w:val="24"/>
        </w:rPr>
        <w:t>%)</w:t>
      </w:r>
    </w:p>
    <w:p w14:paraId="703B314B" w14:textId="5F4CB457" w:rsidR="00D07452" w:rsidRPr="00B36499" w:rsidRDefault="00D07452" w:rsidP="00B36499">
      <w:pPr>
        <w:pStyle w:val="a3"/>
        <w:numPr>
          <w:ilvl w:val="0"/>
          <w:numId w:val="3"/>
        </w:numPr>
        <w:spacing w:before="2"/>
        <w:rPr>
          <w:sz w:val="29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60-64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чел. (</w:t>
      </w:r>
      <w:r>
        <w:rPr>
          <w:sz w:val="24"/>
        </w:rPr>
        <w:t>16,6</w:t>
      </w:r>
      <w:r>
        <w:rPr>
          <w:sz w:val="24"/>
        </w:rPr>
        <w:t>%)</w:t>
      </w:r>
    </w:p>
    <w:p w14:paraId="4274B384" w14:textId="079E17EE" w:rsidR="00F949B3" w:rsidRDefault="00D07452">
      <w:pPr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педагогическому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стажу</w:t>
      </w:r>
    </w:p>
    <w:p w14:paraId="0BDEABE2" w14:textId="3FDB3E10" w:rsidR="00B36499" w:rsidRPr="00B36499" w:rsidRDefault="00B36499">
      <w:pPr>
        <w:rPr>
          <w:bCs/>
          <w:sz w:val="24"/>
        </w:rPr>
      </w:pPr>
      <w:r w:rsidRPr="00B36499">
        <w:rPr>
          <w:bCs/>
          <w:sz w:val="24"/>
        </w:rPr>
        <w:t>От 5 до 10 лет -3 чел. (50%)</w:t>
      </w:r>
    </w:p>
    <w:p w14:paraId="2E46C086" w14:textId="257272DF" w:rsidR="00B36499" w:rsidRPr="00B36499" w:rsidRDefault="00B36499">
      <w:pPr>
        <w:rPr>
          <w:bCs/>
          <w:sz w:val="12"/>
        </w:rPr>
      </w:pPr>
      <w:r w:rsidRPr="00B36499">
        <w:rPr>
          <w:bCs/>
          <w:sz w:val="24"/>
        </w:rPr>
        <w:t>20 и более -3 чел. (50%)</w:t>
      </w:r>
    </w:p>
    <w:p w14:paraId="2F394663" w14:textId="79A0A2D7" w:rsidR="00D07452" w:rsidRDefault="00B36499">
      <w:pPr>
        <w:rPr>
          <w:b/>
          <w:sz w:val="24"/>
        </w:rPr>
      </w:pPr>
      <w:r>
        <w:rPr>
          <w:b/>
          <w:sz w:val="24"/>
        </w:rPr>
        <w:t>Характеристика 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образованию</w:t>
      </w:r>
    </w:p>
    <w:p w14:paraId="25A91136" w14:textId="2ACE5C0D" w:rsidR="00B36499" w:rsidRDefault="00B36499">
      <w:pPr>
        <w:rPr>
          <w:sz w:val="24"/>
        </w:rPr>
      </w:pPr>
      <w:r>
        <w:rPr>
          <w:sz w:val="24"/>
        </w:rPr>
        <w:t xml:space="preserve">Высшее </w:t>
      </w:r>
      <w:proofErr w:type="gramStart"/>
      <w:r>
        <w:rPr>
          <w:sz w:val="24"/>
        </w:rPr>
        <w:t>профессиональное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 -</w:t>
      </w:r>
      <w:proofErr w:type="gramEnd"/>
      <w:r>
        <w:rPr>
          <w:sz w:val="24"/>
        </w:rPr>
        <w:t xml:space="preserve"> 4</w:t>
      </w:r>
      <w:r>
        <w:rPr>
          <w:spacing w:val="1"/>
          <w:sz w:val="24"/>
        </w:rPr>
        <w:t xml:space="preserve"> </w:t>
      </w:r>
      <w:r>
        <w:rPr>
          <w:sz w:val="24"/>
        </w:rPr>
        <w:t>чел.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66,4</w:t>
      </w:r>
      <w:r>
        <w:rPr>
          <w:sz w:val="24"/>
        </w:rPr>
        <w:t>%)</w:t>
      </w:r>
    </w:p>
    <w:p w14:paraId="6109A7BF" w14:textId="6F96D703" w:rsidR="00B36499" w:rsidRDefault="00B36499">
      <w:pPr>
        <w:rPr>
          <w:sz w:val="12"/>
        </w:rPr>
      </w:pPr>
      <w:r>
        <w:rPr>
          <w:sz w:val="24"/>
        </w:rPr>
        <w:t xml:space="preserve">Среднее профессиональное - 2 </w:t>
      </w:r>
      <w:proofErr w:type="gramStart"/>
      <w:r>
        <w:rPr>
          <w:sz w:val="24"/>
        </w:rPr>
        <w:t>чел</w:t>
      </w:r>
      <w:proofErr w:type="gramEnd"/>
      <w:r>
        <w:rPr>
          <w:sz w:val="24"/>
        </w:rPr>
        <w:t xml:space="preserve"> (33,6%)</w:t>
      </w:r>
    </w:p>
    <w:p w14:paraId="26FCB7F5" w14:textId="77777777" w:rsidR="00D07452" w:rsidRDefault="00D07452">
      <w:pPr>
        <w:rPr>
          <w:sz w:val="12"/>
        </w:rPr>
      </w:pPr>
    </w:p>
    <w:p w14:paraId="0E5A830F" w14:textId="5E9B4088" w:rsidR="00D07452" w:rsidRDefault="00B36499">
      <w:pPr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категориям</w:t>
      </w:r>
    </w:p>
    <w:p w14:paraId="0D3218FD" w14:textId="2C206F8F" w:rsidR="00B36499" w:rsidRPr="00B36499" w:rsidRDefault="00B36499">
      <w:pPr>
        <w:rPr>
          <w:bCs/>
          <w:sz w:val="24"/>
        </w:rPr>
      </w:pPr>
      <w:r w:rsidRPr="00B36499">
        <w:rPr>
          <w:bCs/>
          <w:sz w:val="24"/>
        </w:rPr>
        <w:t xml:space="preserve">Первая категория -1 чел </w:t>
      </w:r>
      <w:proofErr w:type="gramStart"/>
      <w:r w:rsidRPr="00B36499">
        <w:rPr>
          <w:bCs/>
          <w:sz w:val="24"/>
        </w:rPr>
        <w:t xml:space="preserve">( </w:t>
      </w:r>
      <w:r w:rsidR="0042233E">
        <w:rPr>
          <w:bCs/>
          <w:sz w:val="24"/>
        </w:rPr>
        <w:t>16</w:t>
      </w:r>
      <w:proofErr w:type="gramEnd"/>
      <w:r w:rsidR="0042233E">
        <w:rPr>
          <w:bCs/>
          <w:sz w:val="24"/>
        </w:rPr>
        <w:t>,6</w:t>
      </w:r>
      <w:r w:rsidRPr="00B36499">
        <w:rPr>
          <w:bCs/>
          <w:sz w:val="24"/>
        </w:rPr>
        <w:t>%)</w:t>
      </w:r>
    </w:p>
    <w:p w14:paraId="3E1DC1D9" w14:textId="7EA9B599" w:rsidR="00B36499" w:rsidRPr="00EC76C8" w:rsidRDefault="00B36499" w:rsidP="00EC76C8">
      <w:pPr>
        <w:rPr>
          <w:bCs/>
          <w:sz w:val="12"/>
        </w:rPr>
      </w:pPr>
      <w:r w:rsidRPr="00B36499">
        <w:rPr>
          <w:bCs/>
          <w:sz w:val="24"/>
        </w:rPr>
        <w:t xml:space="preserve">Высшая категория 2 чел </w:t>
      </w:r>
      <w:proofErr w:type="gramStart"/>
      <w:r w:rsidRPr="00B36499">
        <w:rPr>
          <w:bCs/>
          <w:sz w:val="24"/>
        </w:rPr>
        <w:t xml:space="preserve">( </w:t>
      </w:r>
      <w:r w:rsidR="0042233E">
        <w:rPr>
          <w:bCs/>
          <w:sz w:val="24"/>
        </w:rPr>
        <w:t>33</w:t>
      </w:r>
      <w:proofErr w:type="gramEnd"/>
      <w:r w:rsidR="0042233E">
        <w:rPr>
          <w:bCs/>
          <w:sz w:val="24"/>
        </w:rPr>
        <w:t>,2</w:t>
      </w:r>
      <w:r w:rsidRPr="00B36499">
        <w:rPr>
          <w:bCs/>
          <w:sz w:val="24"/>
        </w:rPr>
        <w:t>%)</w:t>
      </w:r>
    </w:p>
    <w:p w14:paraId="3B39183B" w14:textId="7B21CF13" w:rsidR="00F949B3" w:rsidRDefault="00000000">
      <w:pPr>
        <w:pStyle w:val="a3"/>
        <w:spacing w:before="87"/>
        <w:ind w:right="225" w:firstLine="0"/>
        <w:jc w:val="both"/>
      </w:pPr>
      <w:r>
        <w:t xml:space="preserve">Доля педагогических работников в возрасте до 35 лет составляет </w:t>
      </w:r>
      <w:r w:rsidR="0042233E">
        <w:t>49,8</w:t>
      </w:r>
      <w:r>
        <w:t>% от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педагогических работников в возрасте до 35 лет, включены в наставничество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14:paraId="18634FF3" w14:textId="4EC4570B" w:rsidR="00F949B3" w:rsidRDefault="00000000">
      <w:pPr>
        <w:pStyle w:val="a3"/>
        <w:spacing w:before="9"/>
        <w:ind w:right="234" w:firstLine="0"/>
        <w:jc w:val="both"/>
      </w:pPr>
      <w:r>
        <w:t>Доля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аттестованных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первую/высшую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42233E">
        <w:t>50,2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 w:rsidR="0042233E">
        <w:rPr>
          <w:spacing w:val="1"/>
        </w:rPr>
        <w:t xml:space="preserve">. </w:t>
      </w:r>
      <w:r>
        <w:t>В</w:t>
      </w:r>
      <w:r>
        <w:rPr>
          <w:spacing w:val="1"/>
        </w:rPr>
        <w:t xml:space="preserve"> </w:t>
      </w:r>
      <w:r>
        <w:lastRenderedPageBreak/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</w:t>
      </w:r>
      <w:r w:rsidR="0042233E">
        <w:t>ошкольные группы</w:t>
      </w:r>
      <w:r>
        <w:rPr>
          <w:spacing w:val="1"/>
        </w:rPr>
        <w:t xml:space="preserve"> </w:t>
      </w:r>
      <w:r>
        <w:t>укомплектован</w:t>
      </w:r>
      <w:r w:rsidR="0042233E">
        <w:t>ы</w:t>
      </w:r>
      <w:r>
        <w:rPr>
          <w:spacing w:val="-67"/>
        </w:rPr>
        <w:t xml:space="preserve"> </w:t>
      </w:r>
      <w:r>
        <w:t xml:space="preserve">педагогическими кадрами </w:t>
      </w:r>
      <w:r w:rsidR="0042233E">
        <w:t>полностью</w:t>
      </w:r>
      <w:r>
        <w:t xml:space="preserve">. В </w:t>
      </w:r>
      <w:r w:rsidR="0042233E">
        <w:t>дошкольных группах</w:t>
      </w:r>
      <w:r>
        <w:t xml:space="preserve"> созданы необходимые условия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сотрудников:</w:t>
      </w:r>
    </w:p>
    <w:p w14:paraId="34FEDFD1" w14:textId="77777777" w:rsidR="00F949B3" w:rsidRDefault="00000000">
      <w:pPr>
        <w:pStyle w:val="a4"/>
        <w:numPr>
          <w:ilvl w:val="0"/>
          <w:numId w:val="1"/>
        </w:numPr>
        <w:tabs>
          <w:tab w:val="left" w:pos="665"/>
          <w:tab w:val="left" w:pos="666"/>
          <w:tab w:val="left" w:pos="2445"/>
          <w:tab w:val="left" w:pos="3356"/>
          <w:tab w:val="left" w:pos="5087"/>
          <w:tab w:val="left" w:pos="7155"/>
          <w:tab w:val="left" w:pos="7654"/>
        </w:tabs>
        <w:spacing w:before="13"/>
        <w:ind w:right="238" w:firstLine="0"/>
        <w:rPr>
          <w:sz w:val="28"/>
        </w:rPr>
      </w:pPr>
      <w:r>
        <w:rPr>
          <w:sz w:val="28"/>
        </w:rPr>
        <w:t>Существует</w:t>
      </w:r>
      <w:r>
        <w:rPr>
          <w:sz w:val="28"/>
        </w:rPr>
        <w:tab/>
        <w:t>план</w:t>
      </w:r>
      <w:r>
        <w:rPr>
          <w:sz w:val="28"/>
        </w:rPr>
        <w:tab/>
        <w:t>повышения</w:t>
      </w:r>
      <w:r>
        <w:rPr>
          <w:sz w:val="28"/>
        </w:rPr>
        <w:tab/>
        <w:t>квалификации</w:t>
      </w:r>
      <w:r>
        <w:rPr>
          <w:sz w:val="28"/>
        </w:rPr>
        <w:tab/>
        <w:t>и</w:t>
      </w:r>
      <w:r>
        <w:rPr>
          <w:sz w:val="28"/>
        </w:rPr>
        <w:tab/>
        <w:t>переподготовки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2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кадров.</w:t>
      </w:r>
    </w:p>
    <w:p w14:paraId="30DD13CB" w14:textId="77777777" w:rsidR="00F949B3" w:rsidRDefault="00000000">
      <w:pPr>
        <w:pStyle w:val="a4"/>
        <w:numPr>
          <w:ilvl w:val="0"/>
          <w:numId w:val="1"/>
        </w:numPr>
        <w:tabs>
          <w:tab w:val="left" w:pos="651"/>
          <w:tab w:val="left" w:pos="652"/>
          <w:tab w:val="left" w:pos="2085"/>
          <w:tab w:val="left" w:pos="3408"/>
          <w:tab w:val="left" w:pos="4953"/>
          <w:tab w:val="left" w:pos="6167"/>
          <w:tab w:val="left" w:pos="7202"/>
        </w:tabs>
        <w:spacing w:before="8" w:line="242" w:lineRule="auto"/>
        <w:ind w:right="238" w:firstLine="72"/>
        <w:rPr>
          <w:sz w:val="28"/>
        </w:rPr>
      </w:pPr>
      <w:r>
        <w:rPr>
          <w:sz w:val="28"/>
        </w:rPr>
        <w:t>Ежегодно</w:t>
      </w:r>
      <w:r>
        <w:rPr>
          <w:sz w:val="28"/>
        </w:rPr>
        <w:tab/>
        <w:t>педагоги</w:t>
      </w:r>
      <w:r>
        <w:rPr>
          <w:sz w:val="28"/>
        </w:rPr>
        <w:tab/>
        <w:t>повышают</w:t>
      </w:r>
      <w:r>
        <w:rPr>
          <w:sz w:val="28"/>
        </w:rPr>
        <w:tab/>
        <w:t>уровень</w:t>
      </w:r>
      <w:r>
        <w:rPr>
          <w:sz w:val="28"/>
        </w:rPr>
        <w:tab/>
        <w:t>своего</w:t>
      </w:r>
      <w:r>
        <w:rPr>
          <w:sz w:val="28"/>
        </w:rPr>
        <w:tab/>
        <w:t>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мастерства посредством самообразования и повышения квалификации.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8"/>
          <w:sz w:val="28"/>
        </w:rPr>
        <w:t xml:space="preserve"> </w:t>
      </w:r>
      <w:r>
        <w:rPr>
          <w:sz w:val="28"/>
        </w:rPr>
        <w:t>план</w:t>
      </w:r>
      <w:r>
        <w:rPr>
          <w:spacing w:val="18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9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5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8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обобщения и 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опыта.</w:t>
      </w:r>
    </w:p>
    <w:p w14:paraId="243C1021" w14:textId="6D0F4869" w:rsidR="00F949B3" w:rsidRDefault="00000000">
      <w:pPr>
        <w:pStyle w:val="a3"/>
        <w:spacing w:before="75"/>
        <w:ind w:firstLine="0"/>
      </w:pPr>
      <w:r>
        <w:t>Администрация</w:t>
      </w:r>
      <w:r>
        <w:rPr>
          <w:spacing w:val="-6"/>
        </w:rPr>
        <w:t xml:space="preserve"> </w:t>
      </w:r>
      <w:r w:rsidR="0042233E">
        <w:t xml:space="preserve">МОБУ ООШ </w:t>
      </w:r>
      <w:proofErr w:type="spellStart"/>
      <w:r w:rsidR="0042233E">
        <w:t>с.Курорта</w:t>
      </w:r>
      <w:proofErr w:type="spellEnd"/>
      <w:r>
        <w:rPr>
          <w:spacing w:val="-6"/>
        </w:rPr>
        <w:t xml:space="preserve"> </w:t>
      </w:r>
      <w:r>
        <w:t>считает</w:t>
      </w:r>
      <w:r>
        <w:rPr>
          <w:spacing w:val="-3"/>
        </w:rPr>
        <w:t xml:space="preserve"> </w:t>
      </w:r>
      <w:r>
        <w:t>важным</w:t>
      </w:r>
      <w:r>
        <w:rPr>
          <w:spacing w:val="-6"/>
        </w:rPr>
        <w:t xml:space="preserve"> </w:t>
      </w:r>
      <w:r>
        <w:t>направлением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деятельности</w:t>
      </w:r>
      <w:r w:rsidR="009D2CFD">
        <w:t xml:space="preserve"> постоянное повышение и совершенствование педагогического мастерства. Для этого организуются курсы, семинары, консультации, открытые мероприятия внутри ДОО.</w:t>
      </w:r>
    </w:p>
    <w:p w14:paraId="65236CAD" w14:textId="309163BF" w:rsidR="009D2CFD" w:rsidRDefault="009D2CFD">
      <w:pPr>
        <w:pStyle w:val="a3"/>
        <w:spacing w:before="75"/>
        <w:ind w:firstLine="0"/>
      </w:pPr>
      <w:r>
        <w:t xml:space="preserve">Курсы повышения квалификации по актуальным вопросам за последние 3 года прошли 90% педагогов. Все это позволило </w:t>
      </w:r>
      <w:proofErr w:type="spellStart"/>
      <w:r>
        <w:t>переоринтировать</w:t>
      </w:r>
      <w:proofErr w:type="spellEnd"/>
      <w:r>
        <w:t xml:space="preserve"> педагогический коллектив с учебно-дисциплинарной модели на личностно-ориентированную модель воспитания детей, основанную на уважении и доверии к ребенку.</w:t>
      </w:r>
    </w:p>
    <w:p w14:paraId="6CA3B2AB" w14:textId="0C977DCA" w:rsidR="009D2CFD" w:rsidRDefault="009D2CFD">
      <w:pPr>
        <w:pStyle w:val="a3"/>
        <w:spacing w:before="75"/>
        <w:ind w:firstLine="0"/>
      </w:pPr>
      <w:r w:rsidRPr="009D2CFD">
        <w:rPr>
          <w:b/>
          <w:bCs/>
        </w:rPr>
        <w:t>Выводы и предложения</w:t>
      </w:r>
      <w:r>
        <w:t>:</w:t>
      </w:r>
    </w:p>
    <w:p w14:paraId="331FEB7D" w14:textId="020FD116" w:rsidR="009D2CFD" w:rsidRDefault="009D2CFD">
      <w:pPr>
        <w:pStyle w:val="a3"/>
        <w:spacing w:before="75"/>
        <w:ind w:firstLine="0"/>
      </w:pPr>
      <w:r>
        <w:rPr>
          <w:b/>
          <w:bCs/>
        </w:rPr>
        <w:t>Качественно</w:t>
      </w:r>
      <w:r w:rsidRPr="009D2CFD">
        <w:t>-</w:t>
      </w:r>
      <w:r>
        <w:t xml:space="preserve">количественный анализ педагогического состава позволяет сделать выводы о том, что педагогический коллектив стабильный, работоспособный. Достаточный профессиональный уровень педагогов позволяет решать задачи воспитания и развития каждого ребенка. Кадровая политика в МОБУ ООШ </w:t>
      </w:r>
      <w:proofErr w:type="spellStart"/>
      <w:r>
        <w:t>с.Курорта</w:t>
      </w:r>
      <w:proofErr w:type="spellEnd"/>
      <w:r>
        <w:t xml:space="preserve"> направлена на развитие профессиональной компетентности педагогов, повышение мотивации, учитыва</w:t>
      </w:r>
      <w:r w:rsidR="00EB0D49">
        <w:t>ются про</w:t>
      </w:r>
      <w:r w:rsidR="00747930">
        <w:t xml:space="preserve">фессиональные и образовательные запросы, созданы все условия для повышения профессионального роста и личностной самореализации, саморазвития и самостоятельной творческой деятельности.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14:paraId="14B70B81" w14:textId="0F0E484F" w:rsidR="00747930" w:rsidRDefault="00747930">
      <w:pPr>
        <w:pStyle w:val="a3"/>
        <w:spacing w:before="75"/>
        <w:ind w:firstLine="0"/>
      </w:pPr>
      <w:r>
        <w:rPr>
          <w:b/>
          <w:bCs/>
        </w:rPr>
        <w:t xml:space="preserve">В </w:t>
      </w:r>
      <w:proofErr w:type="gramStart"/>
      <w:r>
        <w:rPr>
          <w:b/>
          <w:bCs/>
        </w:rPr>
        <w:t>2023</w:t>
      </w:r>
      <w:r w:rsidRPr="00747930">
        <w:t>-</w:t>
      </w:r>
      <w:r>
        <w:t>2024</w:t>
      </w:r>
      <w:proofErr w:type="gramEnd"/>
      <w:r>
        <w:t xml:space="preserve"> учебном году необходимо:</w:t>
      </w:r>
    </w:p>
    <w:p w14:paraId="20D8CCD3" w14:textId="34A23A73" w:rsidR="00747930" w:rsidRDefault="00747930" w:rsidP="00747930">
      <w:pPr>
        <w:pStyle w:val="a3"/>
        <w:numPr>
          <w:ilvl w:val="0"/>
          <w:numId w:val="4"/>
        </w:numPr>
        <w:spacing w:before="75"/>
      </w:pPr>
      <w:r>
        <w:t xml:space="preserve">Продолжать создание достойных условий для педагогической деятельности, повышения профессионального уровня, профессиональной и творческой самореализации посредством расширения спектра применяемых технологий работы с кадрами и повышения квалификации: в том числе ИКТ – технологий (участие педагогов в онлайн </w:t>
      </w:r>
      <w:proofErr w:type="spellStart"/>
      <w:r>
        <w:t>коференциях</w:t>
      </w:r>
      <w:proofErr w:type="spellEnd"/>
      <w:r>
        <w:t>, вебинарах и др.)</w:t>
      </w:r>
    </w:p>
    <w:p w14:paraId="49DD7005" w14:textId="31BEC574" w:rsidR="00747930" w:rsidRDefault="00747930" w:rsidP="00747930">
      <w:pPr>
        <w:pStyle w:val="a3"/>
        <w:numPr>
          <w:ilvl w:val="0"/>
          <w:numId w:val="4"/>
        </w:numPr>
        <w:spacing w:before="75"/>
      </w:pPr>
      <w:r>
        <w:t xml:space="preserve">Повысить долю аттестованных педагогических работников на первую квалификационную категорию из доли </w:t>
      </w:r>
      <w:proofErr w:type="gramStart"/>
      <w:r>
        <w:t>педагогов</w:t>
      </w:r>
      <w:proofErr w:type="gramEnd"/>
      <w:r>
        <w:t xml:space="preserve"> не имеющих аттестацию, которые соответствуют требованиям приказа Минобрнауки России №276 «Об утверждении порядка проведения аттестации педагогических </w:t>
      </w:r>
      <w:proofErr w:type="spellStart"/>
      <w:r>
        <w:t>рабников</w:t>
      </w:r>
      <w:proofErr w:type="spellEnd"/>
      <w:r>
        <w:t xml:space="preserve"> организаци</w:t>
      </w:r>
      <w:r w:rsidR="00EC76C8">
        <w:t>й, осуществляющих образовательную деятельность» (с изменениями на 23 декабря 2020 года).</w:t>
      </w:r>
    </w:p>
    <w:p w14:paraId="2172D346" w14:textId="291BCB21" w:rsidR="00EC76C8" w:rsidRDefault="00EC76C8" w:rsidP="00EC76C8">
      <w:pPr>
        <w:pStyle w:val="a3"/>
        <w:spacing w:before="75"/>
        <w:ind w:left="579" w:firstLine="0"/>
      </w:pPr>
      <w:r>
        <w:t xml:space="preserve">Руководитель </w:t>
      </w:r>
      <w:proofErr w:type="spellStart"/>
      <w:r>
        <w:t>эксперной</w:t>
      </w:r>
      <w:proofErr w:type="spellEnd"/>
      <w:r>
        <w:t xml:space="preserve"> группы______________</w:t>
      </w:r>
      <w:proofErr w:type="spellStart"/>
      <w:r>
        <w:t>Пестрякова</w:t>
      </w:r>
      <w:proofErr w:type="spellEnd"/>
      <w:r>
        <w:t xml:space="preserve"> </w:t>
      </w:r>
      <w:proofErr w:type="gramStart"/>
      <w:r>
        <w:t>И.А.</w:t>
      </w:r>
      <w:proofErr w:type="gramEnd"/>
    </w:p>
    <w:p w14:paraId="52C4D7BA" w14:textId="6A67F8C0" w:rsidR="00EC76C8" w:rsidRDefault="00EC76C8" w:rsidP="00EC76C8">
      <w:pPr>
        <w:pStyle w:val="a3"/>
        <w:spacing w:before="75"/>
        <w:ind w:left="579" w:firstLine="0"/>
      </w:pPr>
      <w:proofErr w:type="spellStart"/>
      <w:r>
        <w:t>Эксперт____________Афанасьева</w:t>
      </w:r>
      <w:proofErr w:type="spellEnd"/>
      <w:r>
        <w:t xml:space="preserve"> </w:t>
      </w:r>
      <w:proofErr w:type="gramStart"/>
      <w:r>
        <w:t>А.О.</w:t>
      </w:r>
      <w:proofErr w:type="gramEnd"/>
    </w:p>
    <w:sectPr w:rsidR="00EC76C8">
      <w:pgSz w:w="11910" w:h="16840"/>
      <w:pgMar w:top="4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850"/>
    <w:multiLevelType w:val="hybridMultilevel"/>
    <w:tmpl w:val="67B05CFA"/>
    <w:lvl w:ilvl="0" w:tplc="64E87F86">
      <w:numFmt w:val="bullet"/>
      <w:lvlText w:val="•"/>
      <w:lvlJc w:val="left"/>
      <w:pPr>
        <w:ind w:left="219" w:hanging="4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7CB3E2">
      <w:numFmt w:val="bullet"/>
      <w:lvlText w:val="•"/>
      <w:lvlJc w:val="left"/>
      <w:pPr>
        <w:ind w:left="1178" w:hanging="447"/>
      </w:pPr>
      <w:rPr>
        <w:rFonts w:hint="default"/>
        <w:lang w:val="ru-RU" w:eastAsia="en-US" w:bidi="ar-SA"/>
      </w:rPr>
    </w:lvl>
    <w:lvl w:ilvl="2" w:tplc="80AA60CA">
      <w:numFmt w:val="bullet"/>
      <w:lvlText w:val="•"/>
      <w:lvlJc w:val="left"/>
      <w:pPr>
        <w:ind w:left="2136" w:hanging="447"/>
      </w:pPr>
      <w:rPr>
        <w:rFonts w:hint="default"/>
        <w:lang w:val="ru-RU" w:eastAsia="en-US" w:bidi="ar-SA"/>
      </w:rPr>
    </w:lvl>
    <w:lvl w:ilvl="3" w:tplc="7918ED18">
      <w:numFmt w:val="bullet"/>
      <w:lvlText w:val="•"/>
      <w:lvlJc w:val="left"/>
      <w:pPr>
        <w:ind w:left="3095" w:hanging="447"/>
      </w:pPr>
      <w:rPr>
        <w:rFonts w:hint="default"/>
        <w:lang w:val="ru-RU" w:eastAsia="en-US" w:bidi="ar-SA"/>
      </w:rPr>
    </w:lvl>
    <w:lvl w:ilvl="4" w:tplc="4A8EBC64">
      <w:numFmt w:val="bullet"/>
      <w:lvlText w:val="•"/>
      <w:lvlJc w:val="left"/>
      <w:pPr>
        <w:ind w:left="4053" w:hanging="447"/>
      </w:pPr>
      <w:rPr>
        <w:rFonts w:hint="default"/>
        <w:lang w:val="ru-RU" w:eastAsia="en-US" w:bidi="ar-SA"/>
      </w:rPr>
    </w:lvl>
    <w:lvl w:ilvl="5" w:tplc="E020E854">
      <w:numFmt w:val="bullet"/>
      <w:lvlText w:val="•"/>
      <w:lvlJc w:val="left"/>
      <w:pPr>
        <w:ind w:left="5012" w:hanging="447"/>
      </w:pPr>
      <w:rPr>
        <w:rFonts w:hint="default"/>
        <w:lang w:val="ru-RU" w:eastAsia="en-US" w:bidi="ar-SA"/>
      </w:rPr>
    </w:lvl>
    <w:lvl w:ilvl="6" w:tplc="924E58F4">
      <w:numFmt w:val="bullet"/>
      <w:lvlText w:val="•"/>
      <w:lvlJc w:val="left"/>
      <w:pPr>
        <w:ind w:left="5970" w:hanging="447"/>
      </w:pPr>
      <w:rPr>
        <w:rFonts w:hint="default"/>
        <w:lang w:val="ru-RU" w:eastAsia="en-US" w:bidi="ar-SA"/>
      </w:rPr>
    </w:lvl>
    <w:lvl w:ilvl="7" w:tplc="F4621316">
      <w:numFmt w:val="bullet"/>
      <w:lvlText w:val="•"/>
      <w:lvlJc w:val="left"/>
      <w:pPr>
        <w:ind w:left="6928" w:hanging="447"/>
      </w:pPr>
      <w:rPr>
        <w:rFonts w:hint="default"/>
        <w:lang w:val="ru-RU" w:eastAsia="en-US" w:bidi="ar-SA"/>
      </w:rPr>
    </w:lvl>
    <w:lvl w:ilvl="8" w:tplc="79787C64">
      <w:numFmt w:val="bullet"/>
      <w:lvlText w:val="•"/>
      <w:lvlJc w:val="left"/>
      <w:pPr>
        <w:ind w:left="7887" w:hanging="447"/>
      </w:pPr>
      <w:rPr>
        <w:rFonts w:hint="default"/>
        <w:lang w:val="ru-RU" w:eastAsia="en-US" w:bidi="ar-SA"/>
      </w:rPr>
    </w:lvl>
  </w:abstractNum>
  <w:abstractNum w:abstractNumId="1" w15:restartNumberingAfterBreak="0">
    <w:nsid w:val="22A54658"/>
    <w:multiLevelType w:val="hybridMultilevel"/>
    <w:tmpl w:val="A9965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A2C62"/>
    <w:multiLevelType w:val="hybridMultilevel"/>
    <w:tmpl w:val="C76ADF86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3" w15:restartNumberingAfterBreak="0">
    <w:nsid w:val="675B552C"/>
    <w:multiLevelType w:val="hybridMultilevel"/>
    <w:tmpl w:val="5E160B7C"/>
    <w:lvl w:ilvl="0" w:tplc="D1762EDC">
      <w:numFmt w:val="bullet"/>
      <w:lvlText w:val="-"/>
      <w:lvlJc w:val="left"/>
      <w:pPr>
        <w:ind w:left="110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1860C0">
      <w:numFmt w:val="bullet"/>
      <w:lvlText w:val="•"/>
      <w:lvlJc w:val="left"/>
      <w:pPr>
        <w:ind w:left="1970" w:hanging="164"/>
      </w:pPr>
      <w:rPr>
        <w:rFonts w:hint="default"/>
        <w:lang w:val="ru-RU" w:eastAsia="en-US" w:bidi="ar-SA"/>
      </w:rPr>
    </w:lvl>
    <w:lvl w:ilvl="2" w:tplc="0896E410">
      <w:numFmt w:val="bullet"/>
      <w:lvlText w:val="•"/>
      <w:lvlJc w:val="left"/>
      <w:pPr>
        <w:ind w:left="2840" w:hanging="164"/>
      </w:pPr>
      <w:rPr>
        <w:rFonts w:hint="default"/>
        <w:lang w:val="ru-RU" w:eastAsia="en-US" w:bidi="ar-SA"/>
      </w:rPr>
    </w:lvl>
    <w:lvl w:ilvl="3" w:tplc="D8B2BBE0">
      <w:numFmt w:val="bullet"/>
      <w:lvlText w:val="•"/>
      <w:lvlJc w:val="left"/>
      <w:pPr>
        <w:ind w:left="3711" w:hanging="164"/>
      </w:pPr>
      <w:rPr>
        <w:rFonts w:hint="default"/>
        <w:lang w:val="ru-RU" w:eastAsia="en-US" w:bidi="ar-SA"/>
      </w:rPr>
    </w:lvl>
    <w:lvl w:ilvl="4" w:tplc="337A265E">
      <w:numFmt w:val="bullet"/>
      <w:lvlText w:val="•"/>
      <w:lvlJc w:val="left"/>
      <w:pPr>
        <w:ind w:left="4581" w:hanging="164"/>
      </w:pPr>
      <w:rPr>
        <w:rFonts w:hint="default"/>
        <w:lang w:val="ru-RU" w:eastAsia="en-US" w:bidi="ar-SA"/>
      </w:rPr>
    </w:lvl>
    <w:lvl w:ilvl="5" w:tplc="29562E62">
      <w:numFmt w:val="bullet"/>
      <w:lvlText w:val="•"/>
      <w:lvlJc w:val="left"/>
      <w:pPr>
        <w:ind w:left="5452" w:hanging="164"/>
      </w:pPr>
      <w:rPr>
        <w:rFonts w:hint="default"/>
        <w:lang w:val="ru-RU" w:eastAsia="en-US" w:bidi="ar-SA"/>
      </w:rPr>
    </w:lvl>
    <w:lvl w:ilvl="6" w:tplc="CC6E1A82">
      <w:numFmt w:val="bullet"/>
      <w:lvlText w:val="•"/>
      <w:lvlJc w:val="left"/>
      <w:pPr>
        <w:ind w:left="6322" w:hanging="164"/>
      </w:pPr>
      <w:rPr>
        <w:rFonts w:hint="default"/>
        <w:lang w:val="ru-RU" w:eastAsia="en-US" w:bidi="ar-SA"/>
      </w:rPr>
    </w:lvl>
    <w:lvl w:ilvl="7" w:tplc="52260406">
      <w:numFmt w:val="bullet"/>
      <w:lvlText w:val="•"/>
      <w:lvlJc w:val="left"/>
      <w:pPr>
        <w:ind w:left="7192" w:hanging="164"/>
      </w:pPr>
      <w:rPr>
        <w:rFonts w:hint="default"/>
        <w:lang w:val="ru-RU" w:eastAsia="en-US" w:bidi="ar-SA"/>
      </w:rPr>
    </w:lvl>
    <w:lvl w:ilvl="8" w:tplc="AD180044">
      <w:numFmt w:val="bullet"/>
      <w:lvlText w:val="•"/>
      <w:lvlJc w:val="left"/>
      <w:pPr>
        <w:ind w:left="8063" w:hanging="164"/>
      </w:pPr>
      <w:rPr>
        <w:rFonts w:hint="default"/>
        <w:lang w:val="ru-RU" w:eastAsia="en-US" w:bidi="ar-SA"/>
      </w:rPr>
    </w:lvl>
  </w:abstractNum>
  <w:num w:numId="1" w16cid:durableId="231815596">
    <w:abstractNumId w:val="0"/>
  </w:num>
  <w:num w:numId="2" w16cid:durableId="1828401182">
    <w:abstractNumId w:val="3"/>
  </w:num>
  <w:num w:numId="3" w16cid:durableId="219246213">
    <w:abstractNumId w:val="1"/>
  </w:num>
  <w:num w:numId="4" w16cid:durableId="863514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B3"/>
    <w:rsid w:val="0042233E"/>
    <w:rsid w:val="00747930"/>
    <w:rsid w:val="007A4695"/>
    <w:rsid w:val="009D2CFD"/>
    <w:rsid w:val="00B36499"/>
    <w:rsid w:val="00D07452"/>
    <w:rsid w:val="00EB0D49"/>
    <w:rsid w:val="00EC76C8"/>
    <w:rsid w:val="00F9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9833"/>
  <w15:docId w15:val="{04C4B6AB-1C15-41EA-9237-6696E20D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96" w:right="51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219" w:hanging="16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1103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Алёна Федорова</cp:lastModifiedBy>
  <cp:revision>2</cp:revision>
  <dcterms:created xsi:type="dcterms:W3CDTF">2023-05-16T10:31:00Z</dcterms:created>
  <dcterms:modified xsi:type="dcterms:W3CDTF">2023-05-16T10:31:00Z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2023-05-16T00:00:00Z</vt:filetime>
  </property>
</Properties>
</file>